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020F0" w14:textId="77777777" w:rsidR="00475F18" w:rsidRDefault="00475F18" w:rsidP="00A60069">
      <w:pPr>
        <w:spacing w:afterLines="50" w:after="156"/>
        <w:jc w:val="left"/>
        <w:rPr>
          <w:rFonts w:ascii="HG丸ｺﾞｼｯｸM-PRO" w:eastAsia="HG丸ｺﾞｼｯｸM-PRO" w:hAnsi="HG丸ｺﾞｼｯｸM-PRO"/>
          <w:sz w:val="24"/>
          <w:szCs w:val="24"/>
        </w:rPr>
      </w:pPr>
    </w:p>
    <w:p w14:paraId="419B022A" w14:textId="77777777" w:rsidR="00475F18" w:rsidRDefault="00475F18" w:rsidP="00A60069">
      <w:pPr>
        <w:spacing w:afterLines="50" w:after="156"/>
        <w:jc w:val="left"/>
        <w:rPr>
          <w:rFonts w:ascii="HG丸ｺﾞｼｯｸM-PRO" w:eastAsia="HG丸ｺﾞｼｯｸM-PRO" w:hAnsi="HG丸ｺﾞｼｯｸM-PRO"/>
          <w:sz w:val="24"/>
          <w:szCs w:val="24"/>
        </w:rPr>
      </w:pPr>
    </w:p>
    <w:p w14:paraId="39BFF31C" w14:textId="77777777" w:rsidR="00475F18" w:rsidRDefault="00475F18" w:rsidP="00A60069">
      <w:pPr>
        <w:spacing w:afterLines="50" w:after="156"/>
        <w:jc w:val="left"/>
        <w:rPr>
          <w:rFonts w:ascii="HG丸ｺﾞｼｯｸM-PRO" w:eastAsia="HG丸ｺﾞｼｯｸM-PRO" w:hAnsi="HG丸ｺﾞｼｯｸM-PRO"/>
          <w:sz w:val="24"/>
          <w:szCs w:val="24"/>
        </w:rPr>
      </w:pPr>
    </w:p>
    <w:p w14:paraId="4FFE8FF9" w14:textId="77777777" w:rsidR="00475F18" w:rsidRDefault="00475F18" w:rsidP="00A60069">
      <w:pPr>
        <w:spacing w:afterLines="50" w:after="156"/>
        <w:jc w:val="left"/>
        <w:rPr>
          <w:rFonts w:ascii="HG丸ｺﾞｼｯｸM-PRO" w:eastAsia="HG丸ｺﾞｼｯｸM-PRO" w:hAnsi="HG丸ｺﾞｼｯｸM-PRO"/>
          <w:sz w:val="24"/>
          <w:szCs w:val="24"/>
        </w:rPr>
      </w:pPr>
    </w:p>
    <w:p w14:paraId="5E6079E2" w14:textId="77777777" w:rsidR="00475F18" w:rsidRDefault="00475F18" w:rsidP="00A60069">
      <w:pPr>
        <w:spacing w:afterLines="50" w:after="156"/>
        <w:jc w:val="left"/>
        <w:rPr>
          <w:rFonts w:ascii="HG丸ｺﾞｼｯｸM-PRO" w:eastAsia="HG丸ｺﾞｼｯｸM-PRO" w:hAnsi="HG丸ｺﾞｼｯｸM-PRO"/>
          <w:sz w:val="24"/>
          <w:szCs w:val="24"/>
        </w:rPr>
      </w:pPr>
    </w:p>
    <w:p w14:paraId="5127156B" w14:textId="73E61FD7" w:rsidR="00A60069" w:rsidRPr="00475F18" w:rsidRDefault="00A60069" w:rsidP="00475F18">
      <w:pPr>
        <w:spacing w:afterLines="50" w:after="156"/>
        <w:jc w:val="center"/>
        <w:rPr>
          <w:rFonts w:ascii="HG丸ｺﾞｼｯｸM-PRO" w:eastAsia="HG丸ｺﾞｼｯｸM-PRO" w:hAnsi="HG丸ｺﾞｼｯｸM-PRO"/>
          <w:sz w:val="48"/>
          <w:szCs w:val="24"/>
        </w:rPr>
      </w:pPr>
      <w:r w:rsidRPr="00475F18">
        <w:rPr>
          <w:rFonts w:ascii="HG丸ｺﾞｼｯｸM-PRO" w:eastAsia="HG丸ｺﾞｼｯｸM-PRO" w:hAnsi="HG丸ｺﾞｼｯｸM-PRO" w:hint="eastAsia"/>
          <w:sz w:val="48"/>
          <w:szCs w:val="24"/>
        </w:rPr>
        <w:t>訪問デモンストレーション</w:t>
      </w:r>
    </w:p>
    <w:p w14:paraId="600763A3" w14:textId="5FB73A35" w:rsidR="00A60069" w:rsidRPr="00475F18" w:rsidRDefault="00A60069" w:rsidP="00475F18">
      <w:pPr>
        <w:spacing w:afterLines="50" w:after="156"/>
        <w:jc w:val="center"/>
        <w:rPr>
          <w:rFonts w:ascii="HG丸ｺﾞｼｯｸM-PRO" w:eastAsia="HG丸ｺﾞｼｯｸM-PRO" w:hAnsi="HG丸ｺﾞｼｯｸM-PRO"/>
          <w:sz w:val="48"/>
          <w:szCs w:val="24"/>
        </w:rPr>
      </w:pPr>
      <w:r w:rsidRPr="00475F18">
        <w:rPr>
          <w:rFonts w:ascii="HG丸ｺﾞｼｯｸM-PRO" w:eastAsia="HG丸ｺﾞｼｯｸM-PRO" w:hAnsi="HG丸ｺﾞｼｯｸM-PRO" w:hint="eastAsia"/>
          <w:sz w:val="48"/>
          <w:szCs w:val="24"/>
        </w:rPr>
        <w:t>対象機種一覧</w:t>
      </w:r>
    </w:p>
    <w:p w14:paraId="1340F66C" w14:textId="3630B9D4" w:rsidR="00475F18" w:rsidRDefault="00475F18" w:rsidP="00475F18">
      <w:pPr>
        <w:spacing w:afterLines="50" w:after="156"/>
        <w:jc w:val="center"/>
        <w:rPr>
          <w:rFonts w:ascii="HG丸ｺﾞｼｯｸM-PRO" w:eastAsia="HG丸ｺﾞｼｯｸM-PRO" w:hAnsi="HG丸ｺﾞｼｯｸM-PRO"/>
          <w:sz w:val="24"/>
          <w:szCs w:val="24"/>
        </w:rPr>
      </w:pPr>
    </w:p>
    <w:p w14:paraId="0655D4FB" w14:textId="25D8684B" w:rsidR="00475F18" w:rsidRDefault="00475F18" w:rsidP="00475F18">
      <w:pPr>
        <w:spacing w:afterLines="50" w:after="156"/>
        <w:jc w:val="center"/>
        <w:rPr>
          <w:rFonts w:ascii="HG丸ｺﾞｼｯｸM-PRO" w:eastAsia="HG丸ｺﾞｼｯｸM-PRO" w:hAnsi="HG丸ｺﾞｼｯｸM-PRO"/>
          <w:sz w:val="24"/>
          <w:szCs w:val="24"/>
        </w:rPr>
      </w:pPr>
    </w:p>
    <w:p w14:paraId="7A25C72E" w14:textId="165729EC" w:rsidR="00475F18" w:rsidRDefault="00475F18" w:rsidP="00475F18">
      <w:pPr>
        <w:spacing w:afterLines="50" w:after="156"/>
        <w:jc w:val="center"/>
        <w:rPr>
          <w:rFonts w:ascii="HG丸ｺﾞｼｯｸM-PRO" w:eastAsia="HG丸ｺﾞｼｯｸM-PRO" w:hAnsi="HG丸ｺﾞｼｯｸM-PRO"/>
          <w:sz w:val="24"/>
          <w:szCs w:val="24"/>
        </w:rPr>
      </w:pPr>
    </w:p>
    <w:p w14:paraId="28F0001A" w14:textId="1A40B638" w:rsidR="00475F18" w:rsidRDefault="00475F18" w:rsidP="00475F18">
      <w:pPr>
        <w:spacing w:afterLines="50" w:after="156"/>
        <w:jc w:val="center"/>
        <w:rPr>
          <w:rFonts w:ascii="HG丸ｺﾞｼｯｸM-PRO" w:eastAsia="HG丸ｺﾞｼｯｸM-PRO" w:hAnsi="HG丸ｺﾞｼｯｸM-PRO"/>
          <w:sz w:val="24"/>
          <w:szCs w:val="24"/>
        </w:rPr>
      </w:pPr>
    </w:p>
    <w:p w14:paraId="3F9B54D7" w14:textId="4512956C" w:rsidR="00475F18" w:rsidRDefault="00475F18" w:rsidP="00475F18">
      <w:pPr>
        <w:spacing w:afterLines="50" w:after="156"/>
        <w:jc w:val="center"/>
        <w:rPr>
          <w:rFonts w:ascii="HG丸ｺﾞｼｯｸM-PRO" w:eastAsia="HG丸ｺﾞｼｯｸM-PRO" w:hAnsi="HG丸ｺﾞｼｯｸM-PRO"/>
          <w:sz w:val="24"/>
          <w:szCs w:val="24"/>
        </w:rPr>
      </w:pPr>
    </w:p>
    <w:p w14:paraId="74FB177D" w14:textId="5FC10CA5" w:rsidR="00475F18" w:rsidRDefault="00475F18" w:rsidP="00475F18">
      <w:pPr>
        <w:spacing w:afterLines="50" w:after="156"/>
        <w:jc w:val="center"/>
        <w:rPr>
          <w:rFonts w:ascii="HG丸ｺﾞｼｯｸM-PRO" w:eastAsia="HG丸ｺﾞｼｯｸM-PRO" w:hAnsi="HG丸ｺﾞｼｯｸM-PRO"/>
          <w:sz w:val="24"/>
          <w:szCs w:val="24"/>
        </w:rPr>
      </w:pPr>
    </w:p>
    <w:p w14:paraId="0C0F0810" w14:textId="37B4F36D" w:rsidR="00475F18" w:rsidRDefault="00475F18" w:rsidP="00475F18">
      <w:pPr>
        <w:spacing w:afterLines="50" w:after="156"/>
        <w:jc w:val="center"/>
        <w:rPr>
          <w:rFonts w:ascii="HG丸ｺﾞｼｯｸM-PRO" w:eastAsia="HG丸ｺﾞｼｯｸM-PRO" w:hAnsi="HG丸ｺﾞｼｯｸM-PRO"/>
          <w:sz w:val="24"/>
          <w:szCs w:val="24"/>
        </w:rPr>
      </w:pPr>
    </w:p>
    <w:p w14:paraId="33EB7D7B" w14:textId="6C39AC33" w:rsidR="00475F18" w:rsidRDefault="00475F18" w:rsidP="00475F18">
      <w:pPr>
        <w:spacing w:afterLines="50" w:after="156"/>
        <w:jc w:val="center"/>
        <w:rPr>
          <w:rFonts w:ascii="HG丸ｺﾞｼｯｸM-PRO" w:eastAsia="HG丸ｺﾞｼｯｸM-PRO" w:hAnsi="HG丸ｺﾞｼｯｸM-PRO"/>
          <w:sz w:val="24"/>
          <w:szCs w:val="24"/>
        </w:rPr>
      </w:pPr>
    </w:p>
    <w:p w14:paraId="7B901C88" w14:textId="62A37EEC" w:rsidR="00475F18" w:rsidRDefault="00475F18" w:rsidP="00475F18">
      <w:pPr>
        <w:spacing w:afterLines="50" w:after="156"/>
        <w:jc w:val="center"/>
        <w:rPr>
          <w:rFonts w:ascii="HG丸ｺﾞｼｯｸM-PRO" w:eastAsia="HG丸ｺﾞｼｯｸM-PRO" w:hAnsi="HG丸ｺﾞｼｯｸM-PRO"/>
          <w:sz w:val="24"/>
          <w:szCs w:val="24"/>
        </w:rPr>
      </w:pPr>
    </w:p>
    <w:p w14:paraId="354904C4" w14:textId="4D48B5A9" w:rsidR="00475F18" w:rsidRDefault="00475F18" w:rsidP="00475F18">
      <w:pPr>
        <w:spacing w:afterLines="50" w:after="156"/>
        <w:jc w:val="center"/>
        <w:rPr>
          <w:rFonts w:ascii="HG丸ｺﾞｼｯｸM-PRO" w:eastAsia="HG丸ｺﾞｼｯｸM-PRO" w:hAnsi="HG丸ｺﾞｼｯｸM-PRO"/>
          <w:sz w:val="24"/>
          <w:szCs w:val="24"/>
        </w:rPr>
      </w:pPr>
    </w:p>
    <w:p w14:paraId="796DE1CB" w14:textId="077C1AF1" w:rsidR="00475F18" w:rsidRDefault="00475F18" w:rsidP="00475F18">
      <w:pPr>
        <w:spacing w:afterLines="50" w:after="156"/>
        <w:jc w:val="center"/>
        <w:rPr>
          <w:rFonts w:ascii="HG丸ｺﾞｼｯｸM-PRO" w:eastAsia="HG丸ｺﾞｼｯｸM-PRO" w:hAnsi="HG丸ｺﾞｼｯｸM-PRO"/>
          <w:sz w:val="24"/>
          <w:szCs w:val="24"/>
        </w:rPr>
      </w:pPr>
    </w:p>
    <w:p w14:paraId="3F223C22" w14:textId="1F69C11D" w:rsidR="00475F18" w:rsidRDefault="00475F18" w:rsidP="00475F18">
      <w:pPr>
        <w:spacing w:afterLines="50" w:after="156"/>
        <w:jc w:val="center"/>
        <w:rPr>
          <w:rFonts w:ascii="HG丸ｺﾞｼｯｸM-PRO" w:eastAsia="HG丸ｺﾞｼｯｸM-PRO" w:hAnsi="HG丸ｺﾞｼｯｸM-PRO"/>
          <w:sz w:val="24"/>
          <w:szCs w:val="24"/>
        </w:rPr>
      </w:pPr>
    </w:p>
    <w:p w14:paraId="37224A6E" w14:textId="398E3015" w:rsidR="00475F18" w:rsidRDefault="00475F18" w:rsidP="00475F18">
      <w:pPr>
        <w:spacing w:afterLines="50" w:after="156"/>
        <w:jc w:val="center"/>
        <w:rPr>
          <w:rFonts w:ascii="HG丸ｺﾞｼｯｸM-PRO" w:eastAsia="HG丸ｺﾞｼｯｸM-PRO" w:hAnsi="HG丸ｺﾞｼｯｸM-PRO"/>
          <w:sz w:val="24"/>
          <w:szCs w:val="24"/>
        </w:rPr>
      </w:pPr>
    </w:p>
    <w:p w14:paraId="1ED77278" w14:textId="4A4F1B18" w:rsidR="00475F18" w:rsidRDefault="00475F18" w:rsidP="00475F18">
      <w:pPr>
        <w:spacing w:afterLines="50" w:after="156"/>
        <w:jc w:val="center"/>
        <w:rPr>
          <w:rFonts w:ascii="HG丸ｺﾞｼｯｸM-PRO" w:eastAsia="HG丸ｺﾞｼｯｸM-PRO" w:hAnsi="HG丸ｺﾞｼｯｸM-PRO"/>
          <w:sz w:val="24"/>
          <w:szCs w:val="24"/>
        </w:rPr>
      </w:pPr>
    </w:p>
    <w:p w14:paraId="57CF35B8" w14:textId="434CB10E" w:rsidR="00475F18" w:rsidRDefault="00475F18" w:rsidP="00475F18">
      <w:pPr>
        <w:spacing w:afterLines="50" w:after="156"/>
        <w:jc w:val="center"/>
        <w:rPr>
          <w:rFonts w:ascii="HG丸ｺﾞｼｯｸM-PRO" w:eastAsia="HG丸ｺﾞｼｯｸM-PRO" w:hAnsi="HG丸ｺﾞｼｯｸM-PRO"/>
          <w:sz w:val="24"/>
          <w:szCs w:val="24"/>
        </w:rPr>
      </w:pPr>
    </w:p>
    <w:p w14:paraId="70313E6C" w14:textId="2C34BB5C" w:rsidR="00475F18" w:rsidRDefault="00475F18" w:rsidP="00475F18">
      <w:pPr>
        <w:spacing w:afterLines="50" w:after="156"/>
        <w:jc w:val="center"/>
        <w:rPr>
          <w:rFonts w:ascii="HG丸ｺﾞｼｯｸM-PRO" w:eastAsia="HG丸ｺﾞｼｯｸM-PRO" w:hAnsi="HG丸ｺﾞｼｯｸM-PRO"/>
          <w:sz w:val="24"/>
          <w:szCs w:val="24"/>
        </w:rPr>
      </w:pPr>
    </w:p>
    <w:p w14:paraId="7E04714A" w14:textId="0B7B1EEB" w:rsidR="00475F18" w:rsidRDefault="00475F18" w:rsidP="00475F18">
      <w:pPr>
        <w:spacing w:afterLines="50" w:after="156"/>
        <w:jc w:val="center"/>
        <w:rPr>
          <w:rFonts w:ascii="HG丸ｺﾞｼｯｸM-PRO" w:eastAsia="HG丸ｺﾞｼｯｸM-PRO" w:hAnsi="HG丸ｺﾞｼｯｸM-PRO"/>
          <w:sz w:val="24"/>
          <w:szCs w:val="24"/>
        </w:rPr>
      </w:pPr>
    </w:p>
    <w:p w14:paraId="0D5DDABE" w14:textId="77777777" w:rsidR="00475F18" w:rsidRDefault="00475F18" w:rsidP="00475F18">
      <w:pPr>
        <w:spacing w:afterLines="50" w:after="156"/>
        <w:jc w:val="center"/>
        <w:rPr>
          <w:rFonts w:ascii="HG丸ｺﾞｼｯｸM-PRO" w:eastAsia="HG丸ｺﾞｼｯｸM-PRO" w:hAnsi="HG丸ｺﾞｼｯｸM-PRO"/>
          <w:sz w:val="24"/>
          <w:szCs w:val="24"/>
        </w:rPr>
      </w:pPr>
    </w:p>
    <w:p w14:paraId="02E355D3" w14:textId="6660329A" w:rsidR="00475F18" w:rsidRPr="00475F18" w:rsidRDefault="00475F18" w:rsidP="00475F18">
      <w:pPr>
        <w:spacing w:afterLines="50" w:after="156"/>
        <w:jc w:val="center"/>
        <w:rPr>
          <w:rFonts w:ascii="HG丸ｺﾞｼｯｸM-PRO" w:eastAsia="HG丸ｺﾞｼｯｸM-PRO" w:hAnsi="HG丸ｺﾞｼｯｸM-PRO"/>
          <w:sz w:val="28"/>
          <w:szCs w:val="24"/>
        </w:rPr>
      </w:pPr>
      <w:r w:rsidRPr="00475F18">
        <w:rPr>
          <w:rFonts w:ascii="HG丸ｺﾞｼｯｸM-PRO" w:eastAsia="HG丸ｺﾞｼｯｸM-PRO" w:hAnsi="HG丸ｺﾞｼｯｸM-PRO" w:hint="eastAsia"/>
          <w:sz w:val="28"/>
          <w:szCs w:val="24"/>
        </w:rPr>
        <w:t>令和４年度医療施設用ロボット等導入促進事業</w:t>
      </w:r>
    </w:p>
    <w:p w14:paraId="22F17AA7" w14:textId="24FB20D3" w:rsidR="00A60069" w:rsidRDefault="00A60069" w:rsidP="00D16516">
      <w:pPr>
        <w:pStyle w:val="a6"/>
        <w:spacing w:afterLines="50" w:after="156"/>
        <w:ind w:leftChars="0" w:left="284"/>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7DE31B27" w14:textId="4238BB43" w:rsidR="00A60069" w:rsidRPr="00475F18" w:rsidRDefault="00475F18" w:rsidP="00A60069">
      <w:pPr>
        <w:spacing w:afterLines="50" w:after="156"/>
        <w:jc w:val="left"/>
        <w:rPr>
          <w:rFonts w:ascii="HG丸ｺﾞｼｯｸM-PRO" w:eastAsia="HG丸ｺﾞｼｯｸM-PRO" w:hAnsi="HG丸ｺﾞｼｯｸM-PRO"/>
          <w:sz w:val="24"/>
          <w:szCs w:val="24"/>
        </w:rPr>
      </w:pPr>
      <w:r w:rsidRPr="00475F18">
        <w:rPr>
          <w:rFonts w:ascii="HG丸ｺﾞｼｯｸM-PRO" w:eastAsia="HG丸ｺﾞｼｯｸM-PRO" w:hAnsi="HG丸ｺﾞｼｯｸM-PRO" w:hint="eastAsia"/>
          <w:sz w:val="24"/>
          <w:szCs w:val="24"/>
        </w:rPr>
        <w:lastRenderedPageBreak/>
        <w:t>【</w:t>
      </w:r>
      <w:r w:rsidR="00A60069" w:rsidRPr="00475F18">
        <w:rPr>
          <w:rFonts w:ascii="HG丸ｺﾞｼｯｸM-PRO" w:eastAsia="HG丸ｺﾞｼｯｸM-PRO" w:hAnsi="HG丸ｺﾞｼｯｸM-PRO" w:hint="eastAsia"/>
          <w:sz w:val="24"/>
          <w:szCs w:val="24"/>
        </w:rPr>
        <w:t>メーカー：W</w:t>
      </w:r>
      <w:r w:rsidR="00A60069" w:rsidRPr="00475F18">
        <w:rPr>
          <w:rFonts w:ascii="HG丸ｺﾞｼｯｸM-PRO" w:eastAsia="HG丸ｺﾞｼｯｸM-PRO" w:hAnsi="HG丸ｺﾞｼｯｸM-PRO"/>
          <w:sz w:val="24"/>
          <w:szCs w:val="24"/>
        </w:rPr>
        <w:t>ALK-MATE LAB</w:t>
      </w:r>
      <w:r w:rsidR="00A60069" w:rsidRPr="00475F18">
        <w:rPr>
          <w:rFonts w:ascii="HG丸ｺﾞｼｯｸM-PRO" w:eastAsia="HG丸ｺﾞｼｯｸM-PRO" w:hAnsi="HG丸ｺﾞｼｯｸM-PRO" w:hint="eastAsia"/>
          <w:sz w:val="24"/>
          <w:szCs w:val="24"/>
        </w:rPr>
        <w:t>株式会社</w:t>
      </w:r>
      <w:r w:rsidRPr="00475F18">
        <w:rPr>
          <w:rFonts w:ascii="HG丸ｺﾞｼｯｸM-PRO" w:eastAsia="HG丸ｺﾞｼｯｸM-PRO" w:hAnsi="HG丸ｺﾞｼｯｸM-PRO" w:hint="eastAsia"/>
          <w:sz w:val="24"/>
          <w:szCs w:val="24"/>
        </w:rPr>
        <w:t>】</w:t>
      </w:r>
    </w:p>
    <w:p w14:paraId="1A0A6A96" w14:textId="109E1A52" w:rsidR="00A55626" w:rsidRPr="00475F18" w:rsidRDefault="00A55626" w:rsidP="00475F18">
      <w:pPr>
        <w:spacing w:afterLines="30" w:after="93"/>
        <w:ind w:firstLineChars="100" w:firstLine="226"/>
        <w:jc w:val="left"/>
        <w:rPr>
          <w:rFonts w:ascii="HG丸ｺﾞｼｯｸM-PRO" w:eastAsia="HG丸ｺﾞｼｯｸM-PRO" w:hAnsi="HG丸ｺﾞｼｯｸM-PRO"/>
          <w:sz w:val="24"/>
          <w:szCs w:val="24"/>
        </w:rPr>
      </w:pPr>
      <w:bookmarkStart w:id="0" w:name="_Hlk103763985"/>
      <w:r w:rsidRPr="00475F18">
        <w:rPr>
          <w:rFonts w:ascii="HG丸ｺﾞｼｯｸM-PRO" w:eastAsia="HG丸ｺﾞｼｯｸM-PRO" w:hAnsi="HG丸ｺﾞｼｯｸM-PRO" w:hint="eastAsia"/>
          <w:sz w:val="24"/>
          <w:szCs w:val="24"/>
        </w:rPr>
        <w:t>①</w:t>
      </w:r>
      <w:r w:rsidRPr="00475F18">
        <w:rPr>
          <w:rFonts w:ascii="HG丸ｺﾞｼｯｸM-PRO" w:eastAsia="HG丸ｺﾞｼｯｸM-PRO" w:hAnsi="HG丸ｺﾞｼｯｸM-PRO" w:hint="eastAsia"/>
          <w:b/>
          <w:bCs/>
          <w:sz w:val="24"/>
          <w:szCs w:val="24"/>
        </w:rPr>
        <w:t>W</w:t>
      </w:r>
      <w:r w:rsidRPr="00475F18">
        <w:rPr>
          <w:rFonts w:ascii="HG丸ｺﾞｼｯｸM-PRO" w:eastAsia="HG丸ｺﾞｼｯｸM-PRO" w:hAnsi="HG丸ｺﾞｼｯｸM-PRO"/>
          <w:b/>
          <w:bCs/>
          <w:sz w:val="24"/>
          <w:szCs w:val="24"/>
        </w:rPr>
        <w:t>ALK-MATE</w:t>
      </w:r>
      <w:r w:rsidRPr="00475F18">
        <w:rPr>
          <w:rFonts w:ascii="HG丸ｺﾞｼｯｸM-PRO" w:eastAsia="HG丸ｺﾞｼｯｸM-PRO" w:hAnsi="HG丸ｺﾞｼｯｸM-PRO" w:hint="eastAsia"/>
          <w:b/>
          <w:bCs/>
          <w:sz w:val="24"/>
          <w:szCs w:val="24"/>
        </w:rPr>
        <w:t xml:space="preserve"> </w:t>
      </w:r>
      <w:r w:rsidRPr="00475F18">
        <w:rPr>
          <w:rFonts w:ascii="HG丸ｺﾞｼｯｸM-PRO" w:eastAsia="HG丸ｺﾞｼｯｸM-PRO" w:hAnsi="HG丸ｺﾞｼｯｸM-PRO"/>
          <w:b/>
          <w:bCs/>
          <w:sz w:val="24"/>
          <w:szCs w:val="24"/>
        </w:rPr>
        <w:t>ROBOT</w:t>
      </w:r>
      <w:r w:rsidRPr="00475F18">
        <w:rPr>
          <w:rFonts w:ascii="HG丸ｺﾞｼｯｸM-PRO" w:eastAsia="HG丸ｺﾞｼｯｸM-PRO" w:hAnsi="HG丸ｺﾞｼｯｸM-PRO" w:hint="eastAsia"/>
          <w:b/>
          <w:bCs/>
          <w:sz w:val="24"/>
          <w:szCs w:val="24"/>
        </w:rPr>
        <w:t>・W</w:t>
      </w:r>
      <w:r w:rsidRPr="00475F18">
        <w:rPr>
          <w:rFonts w:ascii="HG丸ｺﾞｼｯｸM-PRO" w:eastAsia="HG丸ｺﾞｼｯｸM-PRO" w:hAnsi="HG丸ｺﾞｼｯｸM-PRO"/>
          <w:b/>
          <w:bCs/>
          <w:sz w:val="24"/>
          <w:szCs w:val="24"/>
        </w:rPr>
        <w:t>M GAIT CHECKER</w:t>
      </w:r>
    </w:p>
    <w:tbl>
      <w:tblPr>
        <w:tblStyle w:val="a5"/>
        <w:tblW w:w="10065" w:type="dxa"/>
        <w:tblInd w:w="-1026" w:type="dxa"/>
        <w:tblLook w:val="04A0" w:firstRow="1" w:lastRow="0" w:firstColumn="1" w:lastColumn="0" w:noHBand="0" w:noVBand="1"/>
      </w:tblPr>
      <w:tblGrid>
        <w:gridCol w:w="1985"/>
        <w:gridCol w:w="8080"/>
      </w:tblGrid>
      <w:tr w:rsidR="00A55626" w14:paraId="07220E97" w14:textId="77777777" w:rsidTr="00714A2B">
        <w:trPr>
          <w:trHeight w:val="539"/>
        </w:trPr>
        <w:tc>
          <w:tcPr>
            <w:tcW w:w="1985" w:type="dxa"/>
            <w:vAlign w:val="center"/>
          </w:tcPr>
          <w:p w14:paraId="1CA7B97C" w14:textId="77777777" w:rsidR="00A55626" w:rsidRDefault="00A55626" w:rsidP="004A5CBE">
            <w:pPr>
              <w:jc w:val="center"/>
              <w:rPr>
                <w:sz w:val="24"/>
                <w:szCs w:val="24"/>
              </w:rPr>
            </w:pPr>
            <w:r w:rsidRPr="00F26E66">
              <w:rPr>
                <w:rFonts w:hint="eastAsia"/>
                <w:sz w:val="24"/>
                <w:szCs w:val="24"/>
              </w:rPr>
              <w:t>ロボットの</w:t>
            </w:r>
          </w:p>
          <w:p w14:paraId="69839E57" w14:textId="77777777" w:rsidR="00A55626" w:rsidRDefault="00A55626" w:rsidP="004A5CBE">
            <w:pPr>
              <w:jc w:val="center"/>
              <w:rPr>
                <w:sz w:val="24"/>
                <w:szCs w:val="24"/>
              </w:rPr>
            </w:pPr>
            <w:r w:rsidRPr="00F26E66">
              <w:rPr>
                <w:rFonts w:hint="eastAsia"/>
                <w:sz w:val="24"/>
                <w:szCs w:val="24"/>
              </w:rPr>
              <w:t>対象者</w:t>
            </w:r>
          </w:p>
        </w:tc>
        <w:tc>
          <w:tcPr>
            <w:tcW w:w="8080" w:type="dxa"/>
          </w:tcPr>
          <w:p w14:paraId="795E56B4" w14:textId="77777777" w:rsidR="00A55626" w:rsidRDefault="00A55626" w:rsidP="004A5CBE">
            <w:pPr>
              <w:jc w:val="left"/>
              <w:rPr>
                <w:sz w:val="24"/>
                <w:szCs w:val="24"/>
              </w:rPr>
            </w:pPr>
            <w:r>
              <w:rPr>
                <w:rFonts w:hint="eastAsia"/>
                <w:sz w:val="24"/>
                <w:szCs w:val="24"/>
              </w:rPr>
              <w:t>【両機種共通】</w:t>
            </w:r>
          </w:p>
          <w:p w14:paraId="33313532" w14:textId="77777777" w:rsidR="00A55626" w:rsidRDefault="00A55626" w:rsidP="004A5CBE">
            <w:pPr>
              <w:ind w:left="226" w:hangingChars="100" w:hanging="226"/>
              <w:jc w:val="left"/>
              <w:rPr>
                <w:sz w:val="24"/>
                <w:szCs w:val="24"/>
              </w:rPr>
            </w:pPr>
            <w:r>
              <w:rPr>
                <w:rFonts w:hint="eastAsia"/>
                <w:sz w:val="24"/>
                <w:szCs w:val="24"/>
              </w:rPr>
              <w:t>・</w:t>
            </w:r>
            <w:r w:rsidRPr="005222BA">
              <w:rPr>
                <w:rFonts w:hint="eastAsia"/>
                <w:sz w:val="24"/>
                <w:szCs w:val="24"/>
              </w:rPr>
              <w:t>パーキンソン病</w:t>
            </w:r>
            <w:r w:rsidRPr="002912BD">
              <w:rPr>
                <w:rFonts w:hint="eastAsia"/>
                <w:sz w:val="24"/>
                <w:szCs w:val="24"/>
              </w:rPr>
              <w:t>や</w:t>
            </w:r>
            <w:r w:rsidRPr="005222BA">
              <w:rPr>
                <w:rFonts w:hint="eastAsia"/>
                <w:sz w:val="24"/>
                <w:szCs w:val="24"/>
              </w:rPr>
              <w:t>脳卒中などにより歩行障害を抱える</w:t>
            </w:r>
            <w:r>
              <w:rPr>
                <w:rFonts w:hint="eastAsia"/>
                <w:sz w:val="24"/>
                <w:szCs w:val="24"/>
              </w:rPr>
              <w:t>患者様</w:t>
            </w:r>
            <w:r w:rsidRPr="005222BA">
              <w:rPr>
                <w:rFonts w:hint="eastAsia"/>
                <w:sz w:val="24"/>
                <w:szCs w:val="24"/>
              </w:rPr>
              <w:t>および</w:t>
            </w:r>
            <w:r>
              <w:rPr>
                <w:rFonts w:hint="eastAsia"/>
                <w:sz w:val="24"/>
                <w:szCs w:val="24"/>
              </w:rPr>
              <w:t>その歩行</w:t>
            </w:r>
          </w:p>
          <w:p w14:paraId="01D2981C" w14:textId="77777777" w:rsidR="00A55626" w:rsidRPr="005222BA" w:rsidRDefault="00A55626" w:rsidP="004A5CBE">
            <w:pPr>
              <w:ind w:leftChars="100" w:left="196"/>
              <w:jc w:val="left"/>
              <w:rPr>
                <w:sz w:val="24"/>
                <w:szCs w:val="24"/>
              </w:rPr>
            </w:pPr>
            <w:r w:rsidRPr="005222BA">
              <w:rPr>
                <w:rFonts w:hint="eastAsia"/>
                <w:sz w:val="24"/>
                <w:szCs w:val="24"/>
              </w:rPr>
              <w:t>トレーニングを支援する医療関係者</w:t>
            </w:r>
            <w:r>
              <w:rPr>
                <w:rFonts w:hint="eastAsia"/>
                <w:sz w:val="24"/>
                <w:szCs w:val="24"/>
              </w:rPr>
              <w:t>。</w:t>
            </w:r>
          </w:p>
        </w:tc>
      </w:tr>
      <w:tr w:rsidR="00A55626" w14:paraId="4AA56AA3" w14:textId="77777777" w:rsidTr="00714A2B">
        <w:trPr>
          <w:trHeight w:val="2243"/>
        </w:trPr>
        <w:tc>
          <w:tcPr>
            <w:tcW w:w="1985" w:type="dxa"/>
            <w:vAlign w:val="center"/>
          </w:tcPr>
          <w:p w14:paraId="409674F9" w14:textId="77777777" w:rsidR="00A55626" w:rsidRDefault="00A55626" w:rsidP="004A5CBE">
            <w:pPr>
              <w:jc w:val="center"/>
              <w:rPr>
                <w:sz w:val="24"/>
                <w:szCs w:val="24"/>
              </w:rPr>
            </w:pPr>
            <w:r w:rsidRPr="00F26E66">
              <w:rPr>
                <w:rFonts w:hint="eastAsia"/>
                <w:sz w:val="24"/>
                <w:szCs w:val="24"/>
              </w:rPr>
              <w:t>ロボットの</w:t>
            </w:r>
          </w:p>
          <w:p w14:paraId="6712552E" w14:textId="77777777" w:rsidR="00A55626" w:rsidRDefault="00A55626" w:rsidP="004A5CBE">
            <w:pPr>
              <w:jc w:val="center"/>
              <w:rPr>
                <w:sz w:val="24"/>
                <w:szCs w:val="24"/>
              </w:rPr>
            </w:pPr>
            <w:r w:rsidRPr="00F26E66">
              <w:rPr>
                <w:rFonts w:hint="eastAsia"/>
                <w:sz w:val="24"/>
                <w:szCs w:val="24"/>
              </w:rPr>
              <w:t>使用目的</w:t>
            </w:r>
          </w:p>
        </w:tc>
        <w:tc>
          <w:tcPr>
            <w:tcW w:w="8080" w:type="dxa"/>
          </w:tcPr>
          <w:p w14:paraId="455AA35F" w14:textId="77777777" w:rsidR="00A55626" w:rsidRDefault="00A55626" w:rsidP="004A5CBE">
            <w:pPr>
              <w:jc w:val="left"/>
              <w:rPr>
                <w:sz w:val="24"/>
                <w:szCs w:val="24"/>
              </w:rPr>
            </w:pPr>
            <w:r>
              <w:rPr>
                <w:rFonts w:hint="eastAsia"/>
                <w:sz w:val="24"/>
                <w:szCs w:val="24"/>
              </w:rPr>
              <w:t>【</w:t>
            </w:r>
            <w:r>
              <w:rPr>
                <w:rFonts w:hint="eastAsia"/>
                <w:sz w:val="24"/>
                <w:szCs w:val="24"/>
              </w:rPr>
              <w:t>W</w:t>
            </w:r>
            <w:r>
              <w:rPr>
                <w:sz w:val="24"/>
                <w:szCs w:val="24"/>
              </w:rPr>
              <w:t>ALK-MATE ROBOT</w:t>
            </w:r>
            <w:r>
              <w:rPr>
                <w:rFonts w:hint="eastAsia"/>
                <w:sz w:val="24"/>
                <w:szCs w:val="24"/>
              </w:rPr>
              <w:t>】</w:t>
            </w:r>
          </w:p>
          <w:p w14:paraId="413A4F4D" w14:textId="77777777" w:rsidR="00A55626" w:rsidRDefault="00A55626" w:rsidP="004A5CBE">
            <w:pPr>
              <w:jc w:val="left"/>
              <w:rPr>
                <w:sz w:val="24"/>
                <w:szCs w:val="24"/>
              </w:rPr>
            </w:pPr>
            <w:r>
              <w:rPr>
                <w:rFonts w:hint="eastAsia"/>
                <w:sz w:val="24"/>
                <w:szCs w:val="24"/>
              </w:rPr>
              <w:t>・</w:t>
            </w:r>
            <w:r w:rsidRPr="00B33A65">
              <w:rPr>
                <w:rFonts w:hint="eastAsia"/>
                <w:sz w:val="24"/>
                <w:szCs w:val="24"/>
              </w:rPr>
              <w:t>歩行トレーニングにご使用いただけます。装着者の歩行リズムを整えながら、</w:t>
            </w:r>
          </w:p>
          <w:p w14:paraId="75010400" w14:textId="77777777" w:rsidR="00A55626" w:rsidRPr="00B33A65" w:rsidRDefault="00A55626" w:rsidP="004A5CBE">
            <w:pPr>
              <w:ind w:firstLineChars="50" w:firstLine="113"/>
              <w:jc w:val="left"/>
              <w:rPr>
                <w:sz w:val="24"/>
                <w:szCs w:val="24"/>
              </w:rPr>
            </w:pPr>
            <w:r w:rsidRPr="00B33A65">
              <w:rPr>
                <w:rFonts w:hint="eastAsia"/>
                <w:sz w:val="24"/>
                <w:szCs w:val="24"/>
              </w:rPr>
              <w:t>歩行時の腕振り、脚振りを大きくすることを目的としています。</w:t>
            </w:r>
          </w:p>
          <w:p w14:paraId="43037BB2" w14:textId="77777777" w:rsidR="00A55626" w:rsidRDefault="00A55626" w:rsidP="004A5CBE">
            <w:pPr>
              <w:jc w:val="left"/>
              <w:rPr>
                <w:sz w:val="24"/>
                <w:szCs w:val="24"/>
              </w:rPr>
            </w:pPr>
            <w:r>
              <w:rPr>
                <w:rFonts w:hint="eastAsia"/>
                <w:sz w:val="24"/>
                <w:szCs w:val="24"/>
              </w:rPr>
              <w:t>【</w:t>
            </w:r>
            <w:r>
              <w:rPr>
                <w:rFonts w:hint="eastAsia"/>
                <w:sz w:val="24"/>
                <w:szCs w:val="24"/>
              </w:rPr>
              <w:t>W</w:t>
            </w:r>
            <w:r>
              <w:rPr>
                <w:sz w:val="24"/>
                <w:szCs w:val="24"/>
              </w:rPr>
              <w:t>M GAIT CHECKER</w:t>
            </w:r>
            <w:r>
              <w:rPr>
                <w:rFonts w:hint="eastAsia"/>
                <w:sz w:val="24"/>
                <w:szCs w:val="24"/>
              </w:rPr>
              <w:t>】</w:t>
            </w:r>
          </w:p>
          <w:p w14:paraId="77AD33B4" w14:textId="77777777" w:rsidR="00A55626" w:rsidRPr="005222BA" w:rsidRDefault="00A55626" w:rsidP="004A5CBE">
            <w:pPr>
              <w:ind w:left="226" w:hangingChars="100" w:hanging="226"/>
              <w:jc w:val="left"/>
              <w:rPr>
                <w:sz w:val="24"/>
                <w:szCs w:val="24"/>
              </w:rPr>
            </w:pPr>
            <w:r>
              <w:rPr>
                <w:rFonts w:hint="eastAsia"/>
                <w:sz w:val="24"/>
                <w:szCs w:val="24"/>
              </w:rPr>
              <w:t>・</w:t>
            </w:r>
            <w:r w:rsidRPr="005222BA">
              <w:rPr>
                <w:rFonts w:hint="eastAsia"/>
                <w:sz w:val="24"/>
                <w:szCs w:val="24"/>
              </w:rPr>
              <w:t>歩行時の足の軌跡やストライド時間等を表示することで、歩行トレーニングの効果の可視化、歩行補助具の効果確認、また、</w:t>
            </w:r>
            <w:r>
              <w:rPr>
                <w:rFonts w:hint="eastAsia"/>
                <w:sz w:val="24"/>
                <w:szCs w:val="24"/>
              </w:rPr>
              <w:t>患者様</w:t>
            </w:r>
            <w:r w:rsidRPr="005222BA">
              <w:rPr>
                <w:rFonts w:hint="eastAsia"/>
                <w:sz w:val="24"/>
                <w:szCs w:val="24"/>
              </w:rPr>
              <w:t>の歩行リハビリテーションのモチベーションアップにお使いいただけます。</w:t>
            </w:r>
          </w:p>
        </w:tc>
      </w:tr>
      <w:tr w:rsidR="00A55626" w14:paraId="55453B19" w14:textId="77777777" w:rsidTr="00714A2B">
        <w:trPr>
          <w:trHeight w:val="1977"/>
        </w:trPr>
        <w:tc>
          <w:tcPr>
            <w:tcW w:w="1985" w:type="dxa"/>
            <w:vAlign w:val="center"/>
          </w:tcPr>
          <w:p w14:paraId="46F8DEEF" w14:textId="77777777" w:rsidR="00A55626" w:rsidRDefault="00A55626" w:rsidP="004A5CBE">
            <w:pPr>
              <w:jc w:val="center"/>
              <w:rPr>
                <w:sz w:val="24"/>
                <w:szCs w:val="24"/>
              </w:rPr>
            </w:pPr>
            <w:r>
              <w:rPr>
                <w:rFonts w:hint="eastAsia"/>
                <w:sz w:val="24"/>
                <w:szCs w:val="24"/>
              </w:rPr>
              <w:t>導入施設</w:t>
            </w:r>
            <w:r w:rsidRPr="00F26E66">
              <w:rPr>
                <w:rFonts w:hint="eastAsia"/>
                <w:sz w:val="24"/>
                <w:szCs w:val="24"/>
              </w:rPr>
              <w:t>、又は</w:t>
            </w:r>
          </w:p>
          <w:p w14:paraId="548D49FE" w14:textId="77777777" w:rsidR="00A55626" w:rsidRDefault="00A55626" w:rsidP="004A5CBE">
            <w:pPr>
              <w:jc w:val="center"/>
              <w:rPr>
                <w:sz w:val="24"/>
                <w:szCs w:val="24"/>
              </w:rPr>
            </w:pPr>
            <w:r w:rsidRPr="00F26E66">
              <w:rPr>
                <w:rFonts w:hint="eastAsia"/>
                <w:sz w:val="24"/>
                <w:szCs w:val="24"/>
              </w:rPr>
              <w:t>使用者に提供</w:t>
            </w:r>
          </w:p>
          <w:p w14:paraId="4B5C86F0" w14:textId="77777777" w:rsidR="00A55626" w:rsidRDefault="00A55626" w:rsidP="004A5CBE">
            <w:pPr>
              <w:jc w:val="center"/>
              <w:rPr>
                <w:sz w:val="24"/>
                <w:szCs w:val="24"/>
              </w:rPr>
            </w:pPr>
            <w:r w:rsidRPr="00F26E66">
              <w:rPr>
                <w:rFonts w:hint="eastAsia"/>
                <w:sz w:val="24"/>
                <w:szCs w:val="24"/>
              </w:rPr>
              <w:t>できる価値</w:t>
            </w:r>
          </w:p>
        </w:tc>
        <w:tc>
          <w:tcPr>
            <w:tcW w:w="8080" w:type="dxa"/>
          </w:tcPr>
          <w:p w14:paraId="37B19415" w14:textId="77777777" w:rsidR="00A55626" w:rsidRDefault="00A55626" w:rsidP="004A5CBE">
            <w:pPr>
              <w:jc w:val="left"/>
              <w:rPr>
                <w:sz w:val="24"/>
                <w:szCs w:val="24"/>
              </w:rPr>
            </w:pPr>
            <w:r>
              <w:rPr>
                <w:rFonts w:hint="eastAsia"/>
                <w:sz w:val="24"/>
                <w:szCs w:val="24"/>
              </w:rPr>
              <w:t>【</w:t>
            </w:r>
            <w:r>
              <w:rPr>
                <w:rFonts w:hint="eastAsia"/>
                <w:sz w:val="24"/>
                <w:szCs w:val="24"/>
              </w:rPr>
              <w:t>W</w:t>
            </w:r>
            <w:r>
              <w:rPr>
                <w:sz w:val="24"/>
                <w:szCs w:val="24"/>
              </w:rPr>
              <w:t>ALK-MATE ROBOT</w:t>
            </w:r>
            <w:r>
              <w:rPr>
                <w:rFonts w:hint="eastAsia"/>
                <w:sz w:val="24"/>
                <w:szCs w:val="24"/>
              </w:rPr>
              <w:t>】</w:t>
            </w:r>
          </w:p>
          <w:p w14:paraId="328ABCE0" w14:textId="77777777" w:rsidR="00A55626" w:rsidRDefault="00A55626" w:rsidP="004A5CBE">
            <w:pPr>
              <w:ind w:left="226" w:hangingChars="100" w:hanging="226"/>
              <w:jc w:val="left"/>
              <w:rPr>
                <w:sz w:val="24"/>
                <w:szCs w:val="24"/>
              </w:rPr>
            </w:pPr>
            <w:r>
              <w:rPr>
                <w:rFonts w:hint="eastAsia"/>
                <w:sz w:val="24"/>
                <w:szCs w:val="24"/>
              </w:rPr>
              <w:t>・患者様</w:t>
            </w:r>
            <w:r w:rsidRPr="005222BA">
              <w:rPr>
                <w:rFonts w:hint="eastAsia"/>
                <w:sz w:val="24"/>
                <w:szCs w:val="24"/>
              </w:rPr>
              <w:t>の歩行トレーニングを支援します。また、医療関係者の方には、歩行リズムを整えるという教示が難しいトレーニングをサポートいたします。</w:t>
            </w:r>
          </w:p>
          <w:p w14:paraId="0F7CAFA6" w14:textId="77777777" w:rsidR="00A55626" w:rsidRDefault="00A55626" w:rsidP="004A5CBE">
            <w:pPr>
              <w:jc w:val="left"/>
              <w:rPr>
                <w:sz w:val="24"/>
                <w:szCs w:val="24"/>
              </w:rPr>
            </w:pPr>
            <w:r>
              <w:rPr>
                <w:rFonts w:hint="eastAsia"/>
                <w:sz w:val="24"/>
                <w:szCs w:val="24"/>
              </w:rPr>
              <w:t>【</w:t>
            </w:r>
            <w:r>
              <w:rPr>
                <w:rFonts w:hint="eastAsia"/>
                <w:sz w:val="24"/>
                <w:szCs w:val="24"/>
              </w:rPr>
              <w:t>W</w:t>
            </w:r>
            <w:r>
              <w:rPr>
                <w:sz w:val="24"/>
                <w:szCs w:val="24"/>
              </w:rPr>
              <w:t>M GAIT CHECKER</w:t>
            </w:r>
            <w:r>
              <w:rPr>
                <w:rFonts w:hint="eastAsia"/>
                <w:sz w:val="24"/>
                <w:szCs w:val="24"/>
              </w:rPr>
              <w:t>】</w:t>
            </w:r>
          </w:p>
          <w:p w14:paraId="3D6B37B7" w14:textId="77777777" w:rsidR="00A55626" w:rsidRPr="005222BA" w:rsidRDefault="00A55626" w:rsidP="004A5CBE">
            <w:pPr>
              <w:ind w:left="226" w:hangingChars="100" w:hanging="226"/>
              <w:jc w:val="left"/>
              <w:rPr>
                <w:sz w:val="24"/>
                <w:szCs w:val="24"/>
              </w:rPr>
            </w:pPr>
            <w:r>
              <w:rPr>
                <w:rFonts w:hint="eastAsia"/>
                <w:sz w:val="24"/>
                <w:szCs w:val="24"/>
              </w:rPr>
              <w:t>・</w:t>
            </w:r>
            <w:r w:rsidRPr="005222BA">
              <w:rPr>
                <w:rFonts w:hint="eastAsia"/>
                <w:sz w:val="24"/>
                <w:szCs w:val="24"/>
              </w:rPr>
              <w:t>歩行トレーニングの結果を可視化することで、正確にトレーニング効果を確認できます。また、動画を同時に撮影できるため、実際に歩いた姿を見ながら結果を確認でき、より的確に</w:t>
            </w:r>
            <w:r>
              <w:rPr>
                <w:rFonts w:hint="eastAsia"/>
                <w:sz w:val="24"/>
                <w:szCs w:val="24"/>
              </w:rPr>
              <w:t>患者様</w:t>
            </w:r>
            <w:r w:rsidRPr="005222BA">
              <w:rPr>
                <w:rFonts w:hint="eastAsia"/>
                <w:sz w:val="24"/>
                <w:szCs w:val="24"/>
              </w:rPr>
              <w:t>に教示ができます。</w:t>
            </w:r>
          </w:p>
        </w:tc>
      </w:tr>
      <w:tr w:rsidR="00A55626" w14:paraId="12CF2654" w14:textId="77777777" w:rsidTr="00714A2B">
        <w:trPr>
          <w:trHeight w:val="2253"/>
        </w:trPr>
        <w:tc>
          <w:tcPr>
            <w:tcW w:w="1985" w:type="dxa"/>
            <w:vAlign w:val="center"/>
          </w:tcPr>
          <w:p w14:paraId="5BF92332" w14:textId="77777777" w:rsidR="00A55626" w:rsidRDefault="00A55626" w:rsidP="004A5CBE">
            <w:pPr>
              <w:jc w:val="center"/>
              <w:rPr>
                <w:sz w:val="24"/>
                <w:szCs w:val="24"/>
              </w:rPr>
            </w:pPr>
            <w:r w:rsidRPr="00F26E66">
              <w:rPr>
                <w:rFonts w:hint="eastAsia"/>
                <w:sz w:val="24"/>
                <w:szCs w:val="24"/>
              </w:rPr>
              <w:t>使い方の概要</w:t>
            </w:r>
          </w:p>
        </w:tc>
        <w:tc>
          <w:tcPr>
            <w:tcW w:w="8080" w:type="dxa"/>
          </w:tcPr>
          <w:p w14:paraId="7FC80B54" w14:textId="77777777" w:rsidR="00A55626" w:rsidRDefault="00A55626" w:rsidP="004A5CBE">
            <w:pPr>
              <w:jc w:val="left"/>
              <w:rPr>
                <w:sz w:val="24"/>
                <w:szCs w:val="24"/>
              </w:rPr>
            </w:pPr>
            <w:r>
              <w:rPr>
                <w:rFonts w:hint="eastAsia"/>
                <w:sz w:val="24"/>
                <w:szCs w:val="24"/>
              </w:rPr>
              <w:t>【</w:t>
            </w:r>
            <w:r>
              <w:rPr>
                <w:rFonts w:hint="eastAsia"/>
                <w:sz w:val="24"/>
                <w:szCs w:val="24"/>
              </w:rPr>
              <w:t>W</w:t>
            </w:r>
            <w:r>
              <w:rPr>
                <w:sz w:val="24"/>
                <w:szCs w:val="24"/>
              </w:rPr>
              <w:t>ALK-MATE ROBOT</w:t>
            </w:r>
            <w:r>
              <w:rPr>
                <w:rFonts w:hint="eastAsia"/>
                <w:sz w:val="24"/>
                <w:szCs w:val="24"/>
              </w:rPr>
              <w:t>】</w:t>
            </w:r>
          </w:p>
          <w:p w14:paraId="3867915F" w14:textId="77777777" w:rsidR="00A55626" w:rsidRPr="005222BA" w:rsidRDefault="00A55626" w:rsidP="004A5CBE">
            <w:pPr>
              <w:ind w:left="226" w:hangingChars="100" w:hanging="226"/>
              <w:jc w:val="left"/>
              <w:rPr>
                <w:sz w:val="24"/>
                <w:szCs w:val="24"/>
              </w:rPr>
            </w:pPr>
            <w:r>
              <w:rPr>
                <w:rFonts w:hint="eastAsia"/>
                <w:sz w:val="24"/>
                <w:szCs w:val="24"/>
              </w:rPr>
              <w:t>・</w:t>
            </w:r>
            <w:r w:rsidRPr="005222BA">
              <w:rPr>
                <w:rFonts w:hint="eastAsia"/>
                <w:sz w:val="24"/>
                <w:szCs w:val="24"/>
              </w:rPr>
              <w:t>ロボットはリュックサックを背負うようにして装着し、胸、腰、両腕のバックルを閉めるだけで使用できます。上半身ユニットだけで腕振りのみのサポートもできます。ロボットの操作はスマートフォンの専用アプリケーションで行います。</w:t>
            </w:r>
          </w:p>
          <w:p w14:paraId="7840CD17" w14:textId="77777777" w:rsidR="00A55626" w:rsidRDefault="00A55626" w:rsidP="004A5CBE">
            <w:pPr>
              <w:jc w:val="left"/>
              <w:rPr>
                <w:sz w:val="24"/>
                <w:szCs w:val="24"/>
              </w:rPr>
            </w:pPr>
            <w:r>
              <w:rPr>
                <w:rFonts w:hint="eastAsia"/>
                <w:sz w:val="24"/>
                <w:szCs w:val="24"/>
              </w:rPr>
              <w:t>【</w:t>
            </w:r>
            <w:r>
              <w:rPr>
                <w:rFonts w:hint="eastAsia"/>
                <w:sz w:val="24"/>
                <w:szCs w:val="24"/>
              </w:rPr>
              <w:t>W</w:t>
            </w:r>
            <w:r>
              <w:rPr>
                <w:sz w:val="24"/>
                <w:szCs w:val="24"/>
              </w:rPr>
              <w:t>M GAIT CHECKER</w:t>
            </w:r>
            <w:r>
              <w:rPr>
                <w:rFonts w:hint="eastAsia"/>
                <w:sz w:val="24"/>
                <w:szCs w:val="24"/>
              </w:rPr>
              <w:t>】</w:t>
            </w:r>
          </w:p>
          <w:p w14:paraId="6908D48D" w14:textId="77777777" w:rsidR="00A55626" w:rsidRPr="005222BA" w:rsidRDefault="00A55626" w:rsidP="004A5CBE">
            <w:pPr>
              <w:ind w:left="226" w:hangingChars="100" w:hanging="226"/>
              <w:jc w:val="left"/>
              <w:rPr>
                <w:sz w:val="24"/>
                <w:szCs w:val="24"/>
              </w:rPr>
            </w:pPr>
            <w:r>
              <w:rPr>
                <w:rFonts w:hint="eastAsia"/>
                <w:sz w:val="24"/>
                <w:szCs w:val="24"/>
              </w:rPr>
              <w:t>・</w:t>
            </w:r>
            <w:r w:rsidRPr="005222BA">
              <w:rPr>
                <w:rFonts w:hint="eastAsia"/>
                <w:sz w:val="24"/>
                <w:szCs w:val="24"/>
              </w:rPr>
              <w:t>両足首と腰にセンサーの入ったベルトを巻くだけで使用可能です。計測の開始や終了、結果の確認はタブレット</w:t>
            </w:r>
            <w:r w:rsidRPr="005222BA">
              <w:rPr>
                <w:rFonts w:hint="eastAsia"/>
                <w:sz w:val="24"/>
                <w:szCs w:val="24"/>
              </w:rPr>
              <w:t>PC</w:t>
            </w:r>
            <w:r w:rsidRPr="005222BA">
              <w:rPr>
                <w:rFonts w:hint="eastAsia"/>
                <w:sz w:val="24"/>
                <w:szCs w:val="24"/>
              </w:rPr>
              <w:t>で行います。</w:t>
            </w:r>
          </w:p>
        </w:tc>
      </w:tr>
      <w:tr w:rsidR="00A55626" w14:paraId="767ACB35" w14:textId="77777777" w:rsidTr="004A5CBE">
        <w:tc>
          <w:tcPr>
            <w:tcW w:w="1985" w:type="dxa"/>
            <w:vAlign w:val="center"/>
          </w:tcPr>
          <w:p w14:paraId="2FFE16B8" w14:textId="77777777" w:rsidR="00A55626" w:rsidRDefault="00A55626" w:rsidP="004A5CBE">
            <w:pPr>
              <w:jc w:val="center"/>
              <w:rPr>
                <w:sz w:val="24"/>
                <w:szCs w:val="24"/>
              </w:rPr>
            </w:pPr>
            <w:r w:rsidRPr="00F26E66">
              <w:rPr>
                <w:rFonts w:hint="eastAsia"/>
                <w:sz w:val="24"/>
                <w:szCs w:val="24"/>
              </w:rPr>
              <w:t>実績や関連研究、</w:t>
            </w:r>
          </w:p>
          <w:p w14:paraId="41BA5F25" w14:textId="77777777" w:rsidR="00A55626" w:rsidRDefault="00A55626" w:rsidP="004A5CBE">
            <w:pPr>
              <w:jc w:val="center"/>
              <w:rPr>
                <w:sz w:val="24"/>
                <w:szCs w:val="24"/>
              </w:rPr>
            </w:pPr>
            <w:r w:rsidRPr="00F26E66">
              <w:rPr>
                <w:rFonts w:hint="eastAsia"/>
                <w:sz w:val="24"/>
                <w:szCs w:val="24"/>
              </w:rPr>
              <w:t>その他エビデンス等の情報</w:t>
            </w:r>
          </w:p>
        </w:tc>
        <w:tc>
          <w:tcPr>
            <w:tcW w:w="8080" w:type="dxa"/>
          </w:tcPr>
          <w:p w14:paraId="25E0E12A" w14:textId="77777777" w:rsidR="00A55626" w:rsidRDefault="00A55626" w:rsidP="004A5CBE">
            <w:pPr>
              <w:jc w:val="left"/>
              <w:rPr>
                <w:sz w:val="24"/>
                <w:szCs w:val="24"/>
              </w:rPr>
            </w:pPr>
            <w:r>
              <w:rPr>
                <w:rFonts w:hint="eastAsia"/>
                <w:sz w:val="24"/>
                <w:szCs w:val="24"/>
              </w:rPr>
              <w:t>【</w:t>
            </w:r>
            <w:r>
              <w:rPr>
                <w:rFonts w:hint="eastAsia"/>
                <w:sz w:val="24"/>
                <w:szCs w:val="24"/>
              </w:rPr>
              <w:t>W</w:t>
            </w:r>
            <w:r>
              <w:rPr>
                <w:sz w:val="24"/>
                <w:szCs w:val="24"/>
              </w:rPr>
              <w:t>ALK-MATE ROBOT</w:t>
            </w:r>
            <w:r>
              <w:rPr>
                <w:rFonts w:hint="eastAsia"/>
                <w:sz w:val="24"/>
                <w:szCs w:val="24"/>
              </w:rPr>
              <w:t>】</w:t>
            </w:r>
          </w:p>
          <w:p w14:paraId="3F2AD01D" w14:textId="77777777" w:rsidR="00A55626" w:rsidRPr="005222BA" w:rsidRDefault="00A55626" w:rsidP="004A5CBE">
            <w:pPr>
              <w:ind w:left="226" w:hangingChars="100" w:hanging="226"/>
              <w:jc w:val="left"/>
              <w:rPr>
                <w:sz w:val="24"/>
                <w:szCs w:val="24"/>
              </w:rPr>
            </w:pPr>
            <w:r>
              <w:rPr>
                <w:rFonts w:hint="eastAsia"/>
                <w:sz w:val="24"/>
                <w:szCs w:val="24"/>
              </w:rPr>
              <w:t>・</w:t>
            </w:r>
            <w:r w:rsidRPr="005222BA">
              <w:rPr>
                <w:rFonts w:hint="eastAsia"/>
                <w:sz w:val="24"/>
                <w:szCs w:val="24"/>
              </w:rPr>
              <w:t>本事業の内外で、複数の医療施設様でご利用いただいてきた実績があります。ロボットのもとになった音刺激提示法は脳卒中、パーキンソン病、多発性硬化症などの</w:t>
            </w:r>
            <w:r>
              <w:rPr>
                <w:rFonts w:hint="eastAsia"/>
                <w:sz w:val="24"/>
                <w:szCs w:val="24"/>
              </w:rPr>
              <w:t>患者様</w:t>
            </w:r>
            <w:r w:rsidRPr="005222BA">
              <w:rPr>
                <w:rFonts w:hint="eastAsia"/>
                <w:sz w:val="24"/>
                <w:szCs w:val="24"/>
              </w:rPr>
              <w:t>の歩行トレー</w:t>
            </w:r>
            <w:r>
              <w:rPr>
                <w:rFonts w:hint="eastAsia"/>
                <w:sz w:val="24"/>
                <w:szCs w:val="24"/>
              </w:rPr>
              <w:t>ニ</w:t>
            </w:r>
            <w:r w:rsidRPr="005222BA">
              <w:rPr>
                <w:rFonts w:hint="eastAsia"/>
                <w:sz w:val="24"/>
                <w:szCs w:val="24"/>
              </w:rPr>
              <w:t>ングに効果があります。</w:t>
            </w:r>
            <w:r w:rsidRPr="005222BA">
              <w:rPr>
                <w:rFonts w:hint="eastAsia"/>
                <w:sz w:val="24"/>
                <w:szCs w:val="24"/>
              </w:rPr>
              <w:t>WALK-MATE ROBOT</w:t>
            </w:r>
            <w:r w:rsidRPr="005222BA">
              <w:rPr>
                <w:rFonts w:hint="eastAsia"/>
                <w:sz w:val="24"/>
                <w:szCs w:val="24"/>
              </w:rPr>
              <w:t>も高齢者、パーキンソン病</w:t>
            </w:r>
            <w:r>
              <w:rPr>
                <w:rFonts w:hint="eastAsia"/>
                <w:sz w:val="24"/>
                <w:szCs w:val="24"/>
              </w:rPr>
              <w:t>患者様</w:t>
            </w:r>
            <w:r w:rsidRPr="005222BA">
              <w:rPr>
                <w:rFonts w:hint="eastAsia"/>
                <w:sz w:val="24"/>
                <w:szCs w:val="24"/>
              </w:rPr>
              <w:t>の腕振り脚振りを大きくし、また、歩行リズムのばらつきを整えることができます（</w:t>
            </w:r>
            <w:r w:rsidRPr="005222BA">
              <w:rPr>
                <w:rFonts w:hint="eastAsia"/>
                <w:sz w:val="24"/>
                <w:szCs w:val="24"/>
              </w:rPr>
              <w:t>Yap 2019</w:t>
            </w:r>
            <w:r w:rsidRPr="005222BA">
              <w:rPr>
                <w:rFonts w:hint="eastAsia"/>
                <w:sz w:val="24"/>
                <w:szCs w:val="24"/>
              </w:rPr>
              <w:t>、</w:t>
            </w:r>
            <w:r w:rsidRPr="005222BA">
              <w:rPr>
                <w:rFonts w:hint="eastAsia"/>
                <w:sz w:val="24"/>
                <w:szCs w:val="24"/>
              </w:rPr>
              <w:t>Kishi2020</w:t>
            </w:r>
            <w:r w:rsidRPr="005222BA">
              <w:rPr>
                <w:rFonts w:hint="eastAsia"/>
                <w:sz w:val="24"/>
                <w:szCs w:val="24"/>
              </w:rPr>
              <w:t>）。</w:t>
            </w:r>
          </w:p>
          <w:p w14:paraId="687EC9CA" w14:textId="77777777" w:rsidR="00A55626" w:rsidRDefault="00A55626" w:rsidP="004A5CBE">
            <w:pPr>
              <w:jc w:val="left"/>
              <w:rPr>
                <w:sz w:val="24"/>
                <w:szCs w:val="24"/>
              </w:rPr>
            </w:pPr>
            <w:r>
              <w:rPr>
                <w:rFonts w:hint="eastAsia"/>
                <w:sz w:val="24"/>
                <w:szCs w:val="24"/>
              </w:rPr>
              <w:t>【</w:t>
            </w:r>
            <w:r>
              <w:rPr>
                <w:rFonts w:hint="eastAsia"/>
                <w:sz w:val="24"/>
                <w:szCs w:val="24"/>
              </w:rPr>
              <w:t>W</w:t>
            </w:r>
            <w:r>
              <w:rPr>
                <w:sz w:val="24"/>
                <w:szCs w:val="24"/>
              </w:rPr>
              <w:t>M GAIT CHECKER</w:t>
            </w:r>
            <w:r>
              <w:rPr>
                <w:rFonts w:hint="eastAsia"/>
                <w:sz w:val="24"/>
                <w:szCs w:val="24"/>
              </w:rPr>
              <w:t>】</w:t>
            </w:r>
          </w:p>
          <w:p w14:paraId="01B6FD6E" w14:textId="7145B765" w:rsidR="00A55626" w:rsidRDefault="00A55626" w:rsidP="00A60069">
            <w:pPr>
              <w:ind w:left="226" w:hangingChars="100" w:hanging="226"/>
              <w:jc w:val="left"/>
              <w:rPr>
                <w:sz w:val="24"/>
                <w:szCs w:val="24"/>
              </w:rPr>
            </w:pPr>
            <w:r>
              <w:rPr>
                <w:rFonts w:hint="eastAsia"/>
                <w:sz w:val="24"/>
                <w:szCs w:val="24"/>
              </w:rPr>
              <w:t>・</w:t>
            </w:r>
            <w:r w:rsidRPr="005222BA">
              <w:rPr>
                <w:rFonts w:hint="eastAsia"/>
                <w:sz w:val="24"/>
                <w:szCs w:val="24"/>
              </w:rPr>
              <w:t>WALK-MATE ROBOT</w:t>
            </w:r>
            <w:r w:rsidRPr="005222BA">
              <w:rPr>
                <w:rFonts w:hint="eastAsia"/>
                <w:sz w:val="24"/>
                <w:szCs w:val="24"/>
              </w:rPr>
              <w:t>以上の多くの医療施設様でのご利用実績があります。これまでパーキンソン病</w:t>
            </w:r>
            <w:r>
              <w:rPr>
                <w:rFonts w:hint="eastAsia"/>
                <w:sz w:val="24"/>
                <w:szCs w:val="24"/>
              </w:rPr>
              <w:t>患者様</w:t>
            </w:r>
            <w:r w:rsidRPr="005222BA">
              <w:rPr>
                <w:rFonts w:hint="eastAsia"/>
                <w:sz w:val="24"/>
                <w:szCs w:val="24"/>
              </w:rPr>
              <w:t>や脳卒中、股関節変形症の方のリハビリや歩行分析に使用されてきました。</w:t>
            </w:r>
          </w:p>
          <w:p w14:paraId="64250B8C" w14:textId="77777777" w:rsidR="00A55626" w:rsidRDefault="00A55626" w:rsidP="004A5CBE">
            <w:pPr>
              <w:jc w:val="left"/>
              <w:rPr>
                <w:sz w:val="24"/>
                <w:szCs w:val="24"/>
              </w:rPr>
            </w:pPr>
            <w:r>
              <w:rPr>
                <w:rFonts w:hint="eastAsia"/>
                <w:sz w:val="24"/>
                <w:szCs w:val="24"/>
              </w:rPr>
              <w:t>（参考文献）</w:t>
            </w:r>
          </w:p>
          <w:p w14:paraId="7C38E89A" w14:textId="77777777" w:rsidR="00A55626" w:rsidRPr="00BD7AE9" w:rsidRDefault="00A55626" w:rsidP="004A5CBE">
            <w:pPr>
              <w:jc w:val="left"/>
              <w:rPr>
                <w:sz w:val="20"/>
                <w:szCs w:val="24"/>
              </w:rPr>
            </w:pPr>
            <w:r w:rsidRPr="00BD7AE9">
              <w:rPr>
                <w:rFonts w:hint="eastAsia"/>
                <w:sz w:val="20"/>
                <w:szCs w:val="24"/>
              </w:rPr>
              <w:t>・</w:t>
            </w:r>
            <w:proofErr w:type="spellStart"/>
            <w:r w:rsidRPr="00BD7AE9">
              <w:rPr>
                <w:sz w:val="20"/>
                <w:szCs w:val="24"/>
              </w:rPr>
              <w:t>Kishi</w:t>
            </w:r>
            <w:proofErr w:type="spellEnd"/>
            <w:r w:rsidRPr="00BD7AE9">
              <w:rPr>
                <w:sz w:val="20"/>
                <w:szCs w:val="24"/>
              </w:rPr>
              <w:t xml:space="preserve">, T et al. </w:t>
            </w:r>
            <w:proofErr w:type="spellStart"/>
            <w:r w:rsidRPr="00BD7AE9">
              <w:rPr>
                <w:sz w:val="20"/>
                <w:szCs w:val="24"/>
              </w:rPr>
              <w:t>Synchronised</w:t>
            </w:r>
            <w:proofErr w:type="spellEnd"/>
            <w:r w:rsidRPr="00BD7AE9">
              <w:rPr>
                <w:sz w:val="20"/>
                <w:szCs w:val="24"/>
              </w:rPr>
              <w:t xml:space="preserve"> tactile stimulation on upper limbs using a wearable robot for gait assistance in patients with Parkinson’s disease. Front. Robot. AI, Vol. 7, article 10, pp. 1-12, 2020.</w:t>
            </w:r>
          </w:p>
          <w:p w14:paraId="2E405E9F" w14:textId="77777777" w:rsidR="00A55626" w:rsidRPr="005222BA" w:rsidRDefault="00A55626" w:rsidP="004A5CBE">
            <w:pPr>
              <w:jc w:val="left"/>
              <w:rPr>
                <w:sz w:val="24"/>
                <w:szCs w:val="24"/>
              </w:rPr>
            </w:pPr>
            <w:r w:rsidRPr="00BD7AE9">
              <w:rPr>
                <w:rFonts w:hint="eastAsia"/>
                <w:sz w:val="20"/>
                <w:szCs w:val="24"/>
              </w:rPr>
              <w:t>・</w:t>
            </w:r>
            <w:r w:rsidRPr="00BD7AE9">
              <w:rPr>
                <w:sz w:val="20"/>
                <w:szCs w:val="24"/>
              </w:rPr>
              <w:t>Yap, R. et al. Gait-assist wearable robot using interactive rhythmic stimulation to the upper limbs. Front. Robot. AI, vol. 9, article 25, pp. 11, 2019.</w:t>
            </w:r>
          </w:p>
        </w:tc>
      </w:tr>
    </w:tbl>
    <w:p w14:paraId="6614397D" w14:textId="77777777" w:rsidR="00475F18" w:rsidRDefault="00475F18">
      <w:r>
        <w:br w:type="page"/>
      </w:r>
    </w:p>
    <w:tbl>
      <w:tblPr>
        <w:tblStyle w:val="a5"/>
        <w:tblW w:w="10065" w:type="dxa"/>
        <w:tblInd w:w="-1026" w:type="dxa"/>
        <w:tblLook w:val="04A0" w:firstRow="1" w:lastRow="0" w:firstColumn="1" w:lastColumn="0" w:noHBand="0" w:noVBand="1"/>
      </w:tblPr>
      <w:tblGrid>
        <w:gridCol w:w="1985"/>
        <w:gridCol w:w="8080"/>
      </w:tblGrid>
      <w:tr w:rsidR="00A55626" w14:paraId="70CEFB78" w14:textId="77777777" w:rsidTr="004A5CBE">
        <w:tc>
          <w:tcPr>
            <w:tcW w:w="1985" w:type="dxa"/>
            <w:vAlign w:val="center"/>
          </w:tcPr>
          <w:p w14:paraId="5FD29B1A" w14:textId="195ED4BE" w:rsidR="00A55626" w:rsidRDefault="00A55626" w:rsidP="004A5CBE">
            <w:pPr>
              <w:jc w:val="center"/>
              <w:rPr>
                <w:sz w:val="24"/>
                <w:szCs w:val="24"/>
              </w:rPr>
            </w:pPr>
            <w:r w:rsidRPr="00F26E66">
              <w:rPr>
                <w:rFonts w:hint="eastAsia"/>
                <w:sz w:val="24"/>
                <w:szCs w:val="24"/>
              </w:rPr>
              <w:lastRenderedPageBreak/>
              <w:t>ロボットの</w:t>
            </w:r>
          </w:p>
          <w:p w14:paraId="6C2C9FE0" w14:textId="4B53AD5F" w:rsidR="00A55626" w:rsidRDefault="00A55626" w:rsidP="00A55626">
            <w:pPr>
              <w:jc w:val="center"/>
              <w:rPr>
                <w:sz w:val="24"/>
                <w:szCs w:val="24"/>
              </w:rPr>
            </w:pPr>
            <w:r w:rsidRPr="00F26E66">
              <w:rPr>
                <w:rFonts w:hint="eastAsia"/>
                <w:sz w:val="24"/>
                <w:szCs w:val="24"/>
              </w:rPr>
              <w:t>大きさ</w:t>
            </w:r>
          </w:p>
        </w:tc>
        <w:tc>
          <w:tcPr>
            <w:tcW w:w="8080" w:type="dxa"/>
          </w:tcPr>
          <w:p w14:paraId="06FE4D77" w14:textId="77777777" w:rsidR="00A55626" w:rsidRDefault="00A55626" w:rsidP="004A5CBE">
            <w:pPr>
              <w:jc w:val="left"/>
              <w:rPr>
                <w:sz w:val="24"/>
                <w:szCs w:val="24"/>
              </w:rPr>
            </w:pPr>
            <w:r>
              <w:rPr>
                <w:rFonts w:hint="eastAsia"/>
                <w:sz w:val="24"/>
                <w:szCs w:val="24"/>
              </w:rPr>
              <w:t>【</w:t>
            </w:r>
            <w:r>
              <w:rPr>
                <w:rFonts w:hint="eastAsia"/>
                <w:sz w:val="24"/>
                <w:szCs w:val="24"/>
              </w:rPr>
              <w:t>W</w:t>
            </w:r>
            <w:r>
              <w:rPr>
                <w:sz w:val="24"/>
                <w:szCs w:val="24"/>
              </w:rPr>
              <w:t>ALK-MATE ROBOT</w:t>
            </w:r>
            <w:r>
              <w:rPr>
                <w:rFonts w:hint="eastAsia"/>
                <w:sz w:val="24"/>
                <w:szCs w:val="24"/>
              </w:rPr>
              <w:t>】</w:t>
            </w:r>
          </w:p>
          <w:p w14:paraId="64EE6FB9" w14:textId="37703369" w:rsidR="00A55626" w:rsidRPr="005222BA" w:rsidRDefault="00A55626" w:rsidP="004A5CBE">
            <w:pPr>
              <w:ind w:left="677" w:hangingChars="300" w:hanging="677"/>
              <w:jc w:val="left"/>
              <w:rPr>
                <w:sz w:val="24"/>
                <w:szCs w:val="24"/>
              </w:rPr>
            </w:pPr>
            <w:r w:rsidRPr="005222BA">
              <w:rPr>
                <w:rFonts w:hint="eastAsia"/>
                <w:sz w:val="24"/>
                <w:szCs w:val="24"/>
              </w:rPr>
              <w:t>重量：上肢アシスト部</w:t>
            </w:r>
            <w:r w:rsidRPr="005222BA">
              <w:rPr>
                <w:rFonts w:hint="eastAsia"/>
                <w:sz w:val="24"/>
                <w:szCs w:val="24"/>
              </w:rPr>
              <w:t xml:space="preserve"> </w:t>
            </w:r>
            <w:r w:rsidRPr="005222BA">
              <w:rPr>
                <w:rFonts w:hint="eastAsia"/>
                <w:sz w:val="24"/>
                <w:szCs w:val="24"/>
              </w:rPr>
              <w:t>約</w:t>
            </w:r>
            <w:r w:rsidRPr="005222BA">
              <w:rPr>
                <w:rFonts w:hint="eastAsia"/>
                <w:sz w:val="24"/>
                <w:szCs w:val="24"/>
              </w:rPr>
              <w:t>3.65kg</w:t>
            </w:r>
            <w:r w:rsidRPr="005222BA">
              <w:rPr>
                <w:rFonts w:hint="eastAsia"/>
                <w:sz w:val="24"/>
                <w:szCs w:val="24"/>
              </w:rPr>
              <w:t>、下肢アシスト部</w:t>
            </w:r>
            <w:r w:rsidRPr="005222BA">
              <w:rPr>
                <w:rFonts w:hint="eastAsia"/>
                <w:sz w:val="24"/>
                <w:szCs w:val="24"/>
              </w:rPr>
              <w:t xml:space="preserve"> </w:t>
            </w:r>
            <w:r w:rsidRPr="005222BA">
              <w:rPr>
                <w:rFonts w:hint="eastAsia"/>
                <w:sz w:val="24"/>
                <w:szCs w:val="24"/>
              </w:rPr>
              <w:t>約</w:t>
            </w:r>
            <w:r w:rsidRPr="005222BA">
              <w:rPr>
                <w:rFonts w:hint="eastAsia"/>
                <w:sz w:val="24"/>
                <w:szCs w:val="24"/>
              </w:rPr>
              <w:t>2.60kg</w:t>
            </w:r>
            <w:r w:rsidRPr="005222BA">
              <w:rPr>
                <w:rFonts w:hint="eastAsia"/>
                <w:sz w:val="24"/>
                <w:szCs w:val="24"/>
              </w:rPr>
              <w:t>。</w:t>
            </w:r>
          </w:p>
          <w:p w14:paraId="2A40ED77" w14:textId="77777777" w:rsidR="00A55626" w:rsidRDefault="00A55626" w:rsidP="004A5CBE">
            <w:pPr>
              <w:jc w:val="left"/>
              <w:rPr>
                <w:sz w:val="24"/>
                <w:szCs w:val="24"/>
              </w:rPr>
            </w:pPr>
            <w:r>
              <w:rPr>
                <w:rFonts w:hint="eastAsia"/>
                <w:sz w:val="24"/>
                <w:szCs w:val="24"/>
              </w:rPr>
              <w:t>【</w:t>
            </w:r>
            <w:r>
              <w:rPr>
                <w:rFonts w:hint="eastAsia"/>
                <w:sz w:val="24"/>
                <w:szCs w:val="24"/>
              </w:rPr>
              <w:t>W</w:t>
            </w:r>
            <w:r>
              <w:rPr>
                <w:sz w:val="24"/>
                <w:szCs w:val="24"/>
              </w:rPr>
              <w:t>M GAIT CHECKER</w:t>
            </w:r>
            <w:r>
              <w:rPr>
                <w:rFonts w:hint="eastAsia"/>
                <w:sz w:val="24"/>
                <w:szCs w:val="24"/>
              </w:rPr>
              <w:t>】</w:t>
            </w:r>
          </w:p>
          <w:p w14:paraId="17E2BF3B" w14:textId="66711710" w:rsidR="00A55626" w:rsidRPr="005222BA" w:rsidRDefault="00A55626" w:rsidP="004A5CBE">
            <w:pPr>
              <w:ind w:leftChars="11" w:left="1602" w:hangingChars="700" w:hanging="1580"/>
              <w:jc w:val="left"/>
              <w:rPr>
                <w:sz w:val="24"/>
                <w:szCs w:val="24"/>
              </w:rPr>
            </w:pPr>
            <w:r w:rsidRPr="005222BA">
              <w:rPr>
                <w:rFonts w:hint="eastAsia"/>
                <w:sz w:val="24"/>
                <w:szCs w:val="24"/>
              </w:rPr>
              <w:t>センササイズ：約</w:t>
            </w:r>
            <w:r w:rsidRPr="005222BA">
              <w:rPr>
                <w:rFonts w:hint="eastAsia"/>
                <w:sz w:val="24"/>
                <w:szCs w:val="24"/>
              </w:rPr>
              <w:t>40mm(W)</w:t>
            </w:r>
            <w:r w:rsidRPr="005222BA">
              <w:rPr>
                <w:rFonts w:hint="eastAsia"/>
                <w:sz w:val="24"/>
                <w:szCs w:val="24"/>
              </w:rPr>
              <w:t>×約</w:t>
            </w:r>
            <w:r w:rsidRPr="005222BA">
              <w:rPr>
                <w:rFonts w:hint="eastAsia"/>
                <w:sz w:val="24"/>
                <w:szCs w:val="24"/>
              </w:rPr>
              <w:t>50mm(H)</w:t>
            </w:r>
            <w:r w:rsidRPr="005222BA">
              <w:rPr>
                <w:rFonts w:hint="eastAsia"/>
                <w:sz w:val="24"/>
                <w:szCs w:val="24"/>
              </w:rPr>
              <w:t>×約</w:t>
            </w:r>
            <w:r w:rsidRPr="005222BA">
              <w:rPr>
                <w:rFonts w:hint="eastAsia"/>
                <w:sz w:val="24"/>
                <w:szCs w:val="24"/>
              </w:rPr>
              <w:t>14mm(D)</w:t>
            </w:r>
            <w:r w:rsidRPr="005222BA">
              <w:rPr>
                <w:rFonts w:hint="eastAsia"/>
                <w:sz w:val="24"/>
                <w:szCs w:val="24"/>
              </w:rPr>
              <w:t>。</w:t>
            </w:r>
          </w:p>
        </w:tc>
      </w:tr>
      <w:tr w:rsidR="00A55626" w14:paraId="20964D60" w14:textId="77777777" w:rsidTr="004A5CBE">
        <w:tc>
          <w:tcPr>
            <w:tcW w:w="1985" w:type="dxa"/>
            <w:vAlign w:val="center"/>
          </w:tcPr>
          <w:p w14:paraId="4EC3117A" w14:textId="77777777" w:rsidR="00A55626" w:rsidRDefault="00A55626" w:rsidP="004A5CBE">
            <w:pPr>
              <w:jc w:val="center"/>
              <w:rPr>
                <w:sz w:val="24"/>
                <w:szCs w:val="24"/>
              </w:rPr>
            </w:pPr>
            <w:r>
              <w:rPr>
                <w:rFonts w:hint="eastAsia"/>
                <w:sz w:val="24"/>
                <w:szCs w:val="24"/>
              </w:rPr>
              <w:t>写真</w:t>
            </w:r>
          </w:p>
        </w:tc>
        <w:tc>
          <w:tcPr>
            <w:tcW w:w="8080" w:type="dxa"/>
          </w:tcPr>
          <w:p w14:paraId="2C825F7F" w14:textId="77777777" w:rsidR="00A55626" w:rsidRDefault="00A55626" w:rsidP="004A5CBE">
            <w:pPr>
              <w:jc w:val="center"/>
              <w:rPr>
                <w:sz w:val="24"/>
                <w:szCs w:val="24"/>
              </w:rPr>
            </w:pPr>
            <w:r>
              <w:rPr>
                <w:rFonts w:hint="eastAsia"/>
                <w:noProof/>
                <w:sz w:val="24"/>
                <w:szCs w:val="24"/>
              </w:rPr>
              <w:drawing>
                <wp:inline distT="0" distB="0" distL="0" distR="0" wp14:anchorId="544FDD40" wp14:editId="16E7BF43">
                  <wp:extent cx="4059277" cy="34671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0839" cy="3468434"/>
                          </a:xfrm>
                          <a:prstGeom prst="rect">
                            <a:avLst/>
                          </a:prstGeom>
                          <a:noFill/>
                          <a:ln>
                            <a:noFill/>
                          </a:ln>
                        </pic:spPr>
                      </pic:pic>
                    </a:graphicData>
                  </a:graphic>
                </wp:inline>
              </w:drawing>
            </w:r>
          </w:p>
        </w:tc>
      </w:tr>
    </w:tbl>
    <w:p w14:paraId="4123253B" w14:textId="77777777" w:rsidR="00A55626" w:rsidRDefault="00A55626" w:rsidP="00A55626">
      <w:pPr>
        <w:ind w:left="196"/>
        <w:jc w:val="left"/>
        <w:rPr>
          <w:sz w:val="24"/>
          <w:szCs w:val="24"/>
        </w:rPr>
      </w:pPr>
    </w:p>
    <w:p w14:paraId="7C581B9A" w14:textId="77777777" w:rsidR="00A55626" w:rsidRDefault="00A55626" w:rsidP="00A55626">
      <w:pPr>
        <w:widowControl/>
        <w:jc w:val="left"/>
        <w:rPr>
          <w:sz w:val="24"/>
          <w:szCs w:val="24"/>
        </w:rPr>
      </w:pPr>
      <w:r>
        <w:rPr>
          <w:sz w:val="24"/>
          <w:szCs w:val="24"/>
        </w:rPr>
        <w:br w:type="page"/>
      </w:r>
    </w:p>
    <w:p w14:paraId="0F6B63FA" w14:textId="1872ECE1" w:rsidR="00A60069" w:rsidRPr="00475F18" w:rsidRDefault="00475F18" w:rsidP="00A55626">
      <w:pPr>
        <w:widowControl/>
        <w:jc w:val="left"/>
        <w:rPr>
          <w:rFonts w:ascii="HG丸ｺﾞｼｯｸM-PRO" w:eastAsia="HG丸ｺﾞｼｯｸM-PRO" w:hAnsi="HG丸ｺﾞｼｯｸM-PRO"/>
          <w:sz w:val="24"/>
          <w:szCs w:val="24"/>
        </w:rPr>
      </w:pPr>
      <w:r w:rsidRPr="00475F18">
        <w:rPr>
          <w:rFonts w:ascii="HG丸ｺﾞｼｯｸM-PRO" w:eastAsia="HG丸ｺﾞｼｯｸM-PRO" w:hAnsi="HG丸ｺﾞｼｯｸM-PRO" w:hint="eastAsia"/>
          <w:sz w:val="24"/>
          <w:szCs w:val="24"/>
        </w:rPr>
        <w:lastRenderedPageBreak/>
        <w:t>【</w:t>
      </w:r>
      <w:r w:rsidR="00A60069" w:rsidRPr="00475F18">
        <w:rPr>
          <w:rFonts w:ascii="HG丸ｺﾞｼｯｸM-PRO" w:eastAsia="HG丸ｺﾞｼｯｸM-PRO" w:hAnsi="HG丸ｺﾞｼｯｸM-PRO" w:hint="eastAsia"/>
          <w:sz w:val="24"/>
          <w:szCs w:val="24"/>
        </w:rPr>
        <w:t>メーカー：株式会社イノフィス】</w:t>
      </w:r>
    </w:p>
    <w:p w14:paraId="5B27D49C" w14:textId="1A998AB8" w:rsidR="00A55626" w:rsidRPr="00475F18" w:rsidRDefault="00A55626" w:rsidP="00475F18">
      <w:pPr>
        <w:widowControl/>
        <w:ind w:firstLineChars="100" w:firstLine="226"/>
        <w:jc w:val="left"/>
        <w:rPr>
          <w:rFonts w:ascii="HG丸ｺﾞｼｯｸM-PRO" w:eastAsia="HG丸ｺﾞｼｯｸM-PRO" w:hAnsi="HG丸ｺﾞｼｯｸM-PRO"/>
          <w:b/>
          <w:bCs/>
          <w:sz w:val="24"/>
          <w:szCs w:val="24"/>
        </w:rPr>
      </w:pPr>
      <w:r w:rsidRPr="00475F18">
        <w:rPr>
          <w:rFonts w:ascii="HG丸ｺﾞｼｯｸM-PRO" w:eastAsia="HG丸ｺﾞｼｯｸM-PRO" w:hAnsi="HG丸ｺﾞｼｯｸM-PRO" w:hint="eastAsia"/>
          <w:sz w:val="24"/>
          <w:szCs w:val="24"/>
        </w:rPr>
        <w:t>②</w:t>
      </w:r>
      <w:r w:rsidRPr="00475F18">
        <w:rPr>
          <w:rFonts w:ascii="HG丸ｺﾞｼｯｸM-PRO" w:eastAsia="HG丸ｺﾞｼｯｸM-PRO" w:hAnsi="HG丸ｺﾞｼｯｸM-PRO" w:cs="Times New Roman" w:hint="eastAsia"/>
          <w:b/>
          <w:bCs/>
          <w:sz w:val="24"/>
          <w:szCs w:val="24"/>
        </w:rPr>
        <w:t>マッスルスーツ®</w:t>
      </w:r>
      <w:r w:rsidRPr="00475F18">
        <w:rPr>
          <w:rFonts w:ascii="HG丸ｺﾞｼｯｸM-PRO" w:eastAsia="HG丸ｺﾞｼｯｸM-PRO" w:hAnsi="HG丸ｺﾞｼｯｸM-PRO" w:hint="eastAsia"/>
          <w:b/>
          <w:bCs/>
          <w:sz w:val="24"/>
          <w:szCs w:val="24"/>
        </w:rPr>
        <w:t>機能訓練モデル</w:t>
      </w:r>
    </w:p>
    <w:tbl>
      <w:tblPr>
        <w:tblStyle w:val="a5"/>
        <w:tblW w:w="9885" w:type="dxa"/>
        <w:tblInd w:w="-705" w:type="dxa"/>
        <w:tblLook w:val="04A0" w:firstRow="1" w:lastRow="0" w:firstColumn="1" w:lastColumn="0" w:noHBand="0" w:noVBand="1"/>
      </w:tblPr>
      <w:tblGrid>
        <w:gridCol w:w="1947"/>
        <w:gridCol w:w="7938"/>
      </w:tblGrid>
      <w:tr w:rsidR="00A55626" w14:paraId="3F0F562B" w14:textId="77777777" w:rsidTr="00714A2B">
        <w:trPr>
          <w:trHeight w:val="1202"/>
        </w:trPr>
        <w:tc>
          <w:tcPr>
            <w:tcW w:w="1947" w:type="dxa"/>
            <w:vAlign w:val="center"/>
          </w:tcPr>
          <w:p w14:paraId="221453A5" w14:textId="77777777" w:rsidR="00A55626" w:rsidRDefault="00A55626" w:rsidP="004A5CBE">
            <w:pPr>
              <w:jc w:val="center"/>
              <w:rPr>
                <w:sz w:val="24"/>
                <w:szCs w:val="24"/>
              </w:rPr>
            </w:pPr>
            <w:r w:rsidRPr="00F26E66">
              <w:rPr>
                <w:rFonts w:hint="eastAsia"/>
                <w:sz w:val="24"/>
                <w:szCs w:val="24"/>
              </w:rPr>
              <w:t>ロボットの</w:t>
            </w:r>
          </w:p>
          <w:p w14:paraId="00D994CC" w14:textId="77777777" w:rsidR="00A55626" w:rsidRDefault="00A55626" w:rsidP="004A5CBE">
            <w:pPr>
              <w:jc w:val="center"/>
              <w:rPr>
                <w:sz w:val="24"/>
                <w:szCs w:val="24"/>
              </w:rPr>
            </w:pPr>
            <w:r w:rsidRPr="00F26E66">
              <w:rPr>
                <w:rFonts w:hint="eastAsia"/>
                <w:sz w:val="24"/>
                <w:szCs w:val="24"/>
              </w:rPr>
              <w:t>対象者</w:t>
            </w:r>
          </w:p>
        </w:tc>
        <w:tc>
          <w:tcPr>
            <w:tcW w:w="7938" w:type="dxa"/>
            <w:vAlign w:val="center"/>
          </w:tcPr>
          <w:p w14:paraId="362DFDE6" w14:textId="77777777" w:rsidR="00A55626" w:rsidRPr="001149E9" w:rsidRDefault="00A55626" w:rsidP="004A5CBE">
            <w:pPr>
              <w:jc w:val="left"/>
              <w:rPr>
                <w:sz w:val="24"/>
                <w:szCs w:val="24"/>
              </w:rPr>
            </w:pPr>
            <w:r>
              <w:rPr>
                <w:rFonts w:hint="eastAsia"/>
                <w:sz w:val="24"/>
                <w:szCs w:val="24"/>
              </w:rPr>
              <w:t>・</w:t>
            </w:r>
            <w:r w:rsidRPr="001149E9">
              <w:rPr>
                <w:rFonts w:hint="eastAsia"/>
                <w:sz w:val="24"/>
                <w:szCs w:val="24"/>
              </w:rPr>
              <w:t>股関節、膝関節の可動域を拡大し、基本動作の回復をしたい</w:t>
            </w:r>
            <w:r>
              <w:rPr>
                <w:rFonts w:hint="eastAsia"/>
                <w:sz w:val="24"/>
                <w:szCs w:val="24"/>
              </w:rPr>
              <w:t>患者様。</w:t>
            </w:r>
          </w:p>
          <w:p w14:paraId="1D722558" w14:textId="77777777" w:rsidR="00A55626" w:rsidRPr="005222BA" w:rsidRDefault="00A55626" w:rsidP="00475F18">
            <w:pPr>
              <w:ind w:left="226" w:hangingChars="100" w:hanging="226"/>
              <w:jc w:val="left"/>
              <w:rPr>
                <w:sz w:val="24"/>
                <w:szCs w:val="24"/>
              </w:rPr>
            </w:pPr>
            <w:r w:rsidRPr="00B33A65">
              <w:rPr>
                <w:rFonts w:hint="eastAsia"/>
                <w:sz w:val="24"/>
                <w:szCs w:val="24"/>
              </w:rPr>
              <w:t>・</w:t>
            </w:r>
            <w:r w:rsidRPr="001149E9">
              <w:rPr>
                <w:rFonts w:hint="eastAsia"/>
                <w:sz w:val="24"/>
                <w:szCs w:val="24"/>
              </w:rPr>
              <w:t>内部疾患のため強い運動負荷をかけずに立ち座りなどの訓練をしたい</w:t>
            </w:r>
            <w:r>
              <w:rPr>
                <w:rFonts w:hint="eastAsia"/>
                <w:sz w:val="24"/>
                <w:szCs w:val="24"/>
              </w:rPr>
              <w:t>患者様。</w:t>
            </w:r>
          </w:p>
        </w:tc>
      </w:tr>
      <w:tr w:rsidR="00A55626" w14:paraId="593CDD64" w14:textId="77777777" w:rsidTr="00714A2B">
        <w:trPr>
          <w:trHeight w:val="1823"/>
        </w:trPr>
        <w:tc>
          <w:tcPr>
            <w:tcW w:w="1947" w:type="dxa"/>
            <w:vAlign w:val="center"/>
          </w:tcPr>
          <w:p w14:paraId="4A69881C" w14:textId="77777777" w:rsidR="00A55626" w:rsidRDefault="00A55626" w:rsidP="004A5CBE">
            <w:pPr>
              <w:jc w:val="center"/>
              <w:rPr>
                <w:sz w:val="24"/>
                <w:szCs w:val="24"/>
              </w:rPr>
            </w:pPr>
            <w:r w:rsidRPr="00F26E66">
              <w:rPr>
                <w:rFonts w:hint="eastAsia"/>
                <w:sz w:val="24"/>
                <w:szCs w:val="24"/>
              </w:rPr>
              <w:t>ロボットの</w:t>
            </w:r>
          </w:p>
          <w:p w14:paraId="4D9787DE" w14:textId="77777777" w:rsidR="00A55626" w:rsidRDefault="00A55626" w:rsidP="004A5CBE">
            <w:pPr>
              <w:jc w:val="center"/>
              <w:rPr>
                <w:sz w:val="24"/>
                <w:szCs w:val="24"/>
              </w:rPr>
            </w:pPr>
            <w:r w:rsidRPr="00F26E66">
              <w:rPr>
                <w:rFonts w:hint="eastAsia"/>
                <w:sz w:val="24"/>
                <w:szCs w:val="24"/>
              </w:rPr>
              <w:t>使用目的</w:t>
            </w:r>
          </w:p>
        </w:tc>
        <w:tc>
          <w:tcPr>
            <w:tcW w:w="7938" w:type="dxa"/>
            <w:vAlign w:val="center"/>
          </w:tcPr>
          <w:p w14:paraId="4944267D" w14:textId="77777777" w:rsidR="00A55626" w:rsidRPr="001149E9" w:rsidRDefault="00A55626" w:rsidP="004A5CBE">
            <w:pPr>
              <w:ind w:left="226" w:hangingChars="100" w:hanging="226"/>
              <w:jc w:val="left"/>
              <w:rPr>
                <w:sz w:val="24"/>
                <w:szCs w:val="24"/>
              </w:rPr>
            </w:pPr>
            <w:r>
              <w:rPr>
                <w:rFonts w:hint="eastAsia"/>
                <w:sz w:val="24"/>
                <w:szCs w:val="24"/>
              </w:rPr>
              <w:t>・</w:t>
            </w:r>
            <w:r w:rsidRPr="001149E9">
              <w:rPr>
                <w:rFonts w:hint="eastAsia"/>
                <w:sz w:val="24"/>
                <w:szCs w:val="24"/>
              </w:rPr>
              <w:t>スイッチを操作することで、装着者に対してスクワットや前屈からの伸展運動と、腿上げ運動を他動的に行ない、股関節や膝関節の可動域拡大のトレーニングを行うものです。</w:t>
            </w:r>
          </w:p>
          <w:p w14:paraId="56857741" w14:textId="77777777" w:rsidR="00A55626" w:rsidRPr="005222BA" w:rsidRDefault="00A55626" w:rsidP="004A5CBE">
            <w:pPr>
              <w:ind w:left="226" w:hangingChars="100" w:hanging="226"/>
              <w:jc w:val="left"/>
              <w:rPr>
                <w:sz w:val="24"/>
                <w:szCs w:val="24"/>
              </w:rPr>
            </w:pPr>
            <w:r>
              <w:rPr>
                <w:rFonts w:hint="eastAsia"/>
                <w:sz w:val="24"/>
                <w:szCs w:val="24"/>
              </w:rPr>
              <w:t>・</w:t>
            </w:r>
            <w:r w:rsidRPr="001149E9">
              <w:rPr>
                <w:rFonts w:hint="eastAsia"/>
                <w:sz w:val="24"/>
                <w:szCs w:val="24"/>
              </w:rPr>
              <w:t>伸展タイプと屈曲タイプの</w:t>
            </w:r>
            <w:r w:rsidRPr="001149E9">
              <w:rPr>
                <w:rFonts w:hint="eastAsia"/>
                <w:sz w:val="24"/>
                <w:szCs w:val="24"/>
              </w:rPr>
              <w:t>2</w:t>
            </w:r>
            <w:r w:rsidRPr="001149E9">
              <w:rPr>
                <w:rFonts w:hint="eastAsia"/>
                <w:sz w:val="24"/>
                <w:szCs w:val="24"/>
              </w:rPr>
              <w:t>機種で</w:t>
            </w:r>
            <w:r w:rsidRPr="001149E9">
              <w:rPr>
                <w:rFonts w:hint="eastAsia"/>
                <w:sz w:val="24"/>
                <w:szCs w:val="24"/>
              </w:rPr>
              <w:t>1</w:t>
            </w:r>
            <w:r w:rsidRPr="001149E9">
              <w:rPr>
                <w:rFonts w:hint="eastAsia"/>
                <w:sz w:val="24"/>
                <w:szCs w:val="24"/>
              </w:rPr>
              <w:t>セットとなり、それぞれのタイプを組み合わせてトレーニングを行います。（単独での使用も可能）</w:t>
            </w:r>
          </w:p>
        </w:tc>
      </w:tr>
      <w:tr w:rsidR="00A55626" w14:paraId="14687C2E" w14:textId="77777777" w:rsidTr="00714A2B">
        <w:trPr>
          <w:trHeight w:val="2229"/>
        </w:trPr>
        <w:tc>
          <w:tcPr>
            <w:tcW w:w="1947" w:type="dxa"/>
            <w:vAlign w:val="center"/>
          </w:tcPr>
          <w:p w14:paraId="0F062AEF" w14:textId="77777777" w:rsidR="00A55626" w:rsidRDefault="00A55626" w:rsidP="004A5CBE">
            <w:pPr>
              <w:jc w:val="center"/>
              <w:rPr>
                <w:sz w:val="24"/>
                <w:szCs w:val="24"/>
              </w:rPr>
            </w:pPr>
            <w:r>
              <w:rPr>
                <w:rFonts w:hint="eastAsia"/>
                <w:sz w:val="24"/>
                <w:szCs w:val="24"/>
              </w:rPr>
              <w:t>導入施設</w:t>
            </w:r>
            <w:r w:rsidRPr="00F26E66">
              <w:rPr>
                <w:rFonts w:hint="eastAsia"/>
                <w:sz w:val="24"/>
                <w:szCs w:val="24"/>
              </w:rPr>
              <w:t>、又は</w:t>
            </w:r>
          </w:p>
          <w:p w14:paraId="7AA9D1FC" w14:textId="77777777" w:rsidR="00A55626" w:rsidRDefault="00A55626" w:rsidP="004A5CBE">
            <w:pPr>
              <w:jc w:val="center"/>
              <w:rPr>
                <w:sz w:val="24"/>
                <w:szCs w:val="24"/>
              </w:rPr>
            </w:pPr>
            <w:r w:rsidRPr="00F26E66">
              <w:rPr>
                <w:rFonts w:hint="eastAsia"/>
                <w:sz w:val="24"/>
                <w:szCs w:val="24"/>
              </w:rPr>
              <w:t>使用者に提供</w:t>
            </w:r>
          </w:p>
          <w:p w14:paraId="5FE9B578" w14:textId="77777777" w:rsidR="00A55626" w:rsidRDefault="00A55626" w:rsidP="004A5CBE">
            <w:pPr>
              <w:jc w:val="center"/>
              <w:rPr>
                <w:sz w:val="24"/>
                <w:szCs w:val="24"/>
              </w:rPr>
            </w:pPr>
            <w:r w:rsidRPr="00F26E66">
              <w:rPr>
                <w:rFonts w:hint="eastAsia"/>
                <w:sz w:val="24"/>
                <w:szCs w:val="24"/>
              </w:rPr>
              <w:t>できる価値</w:t>
            </w:r>
          </w:p>
        </w:tc>
        <w:tc>
          <w:tcPr>
            <w:tcW w:w="7938" w:type="dxa"/>
            <w:vAlign w:val="center"/>
          </w:tcPr>
          <w:p w14:paraId="23E39F6D" w14:textId="77777777" w:rsidR="00A55626" w:rsidRPr="00AA3D8F" w:rsidRDefault="00A55626" w:rsidP="004A5CBE">
            <w:pPr>
              <w:ind w:left="226" w:hangingChars="100" w:hanging="226"/>
              <w:jc w:val="left"/>
              <w:rPr>
                <w:sz w:val="24"/>
                <w:szCs w:val="24"/>
              </w:rPr>
            </w:pPr>
            <w:r w:rsidRPr="00AA3D8F">
              <w:rPr>
                <w:rFonts w:hint="eastAsia"/>
                <w:sz w:val="24"/>
                <w:szCs w:val="24"/>
              </w:rPr>
              <w:t>・強い補助力（最大</w:t>
            </w:r>
            <w:r w:rsidRPr="00AA3D8F">
              <w:rPr>
                <w:rFonts w:hint="eastAsia"/>
                <w:sz w:val="24"/>
                <w:szCs w:val="24"/>
              </w:rPr>
              <w:t>25kgf</w:t>
            </w:r>
            <w:r w:rsidRPr="00AA3D8F">
              <w:rPr>
                <w:rFonts w:hint="eastAsia"/>
                <w:sz w:val="24"/>
                <w:szCs w:val="24"/>
              </w:rPr>
              <w:t>）により、椅子からの立ち座りトレーニング、左右の腿上げトレーニング、歩行の初動補助などができます。</w:t>
            </w:r>
          </w:p>
          <w:p w14:paraId="6E67E279" w14:textId="77777777" w:rsidR="00A55626" w:rsidRPr="00AA3D8F" w:rsidRDefault="00A55626" w:rsidP="004A5CBE">
            <w:pPr>
              <w:ind w:left="226" w:hangingChars="100" w:hanging="226"/>
              <w:jc w:val="left"/>
              <w:rPr>
                <w:sz w:val="24"/>
                <w:szCs w:val="24"/>
              </w:rPr>
            </w:pPr>
            <w:r w:rsidRPr="00AA3D8F">
              <w:rPr>
                <w:rFonts w:hint="eastAsia"/>
                <w:sz w:val="24"/>
                <w:szCs w:val="24"/>
              </w:rPr>
              <w:t>・補助力、動作スピードを変えることで</w:t>
            </w:r>
            <w:r>
              <w:rPr>
                <w:rFonts w:hint="eastAsia"/>
                <w:sz w:val="24"/>
                <w:szCs w:val="24"/>
              </w:rPr>
              <w:t>患者様</w:t>
            </w:r>
            <w:r w:rsidRPr="00AA3D8F">
              <w:rPr>
                <w:rFonts w:hint="eastAsia"/>
                <w:sz w:val="24"/>
                <w:szCs w:val="24"/>
              </w:rPr>
              <w:t>さんへの運動負荷量が調節できるため、症状に合わせたトレーニングが組めます。（内部疾患で運動負荷を上げられない</w:t>
            </w:r>
            <w:r>
              <w:rPr>
                <w:rFonts w:hint="eastAsia"/>
                <w:sz w:val="24"/>
                <w:szCs w:val="24"/>
              </w:rPr>
              <w:t>患者様</w:t>
            </w:r>
            <w:r w:rsidRPr="00AA3D8F">
              <w:rPr>
                <w:rFonts w:hint="eastAsia"/>
                <w:sz w:val="24"/>
                <w:szCs w:val="24"/>
              </w:rPr>
              <w:t>さんへの適用など）</w:t>
            </w:r>
          </w:p>
          <w:p w14:paraId="22683FE8" w14:textId="77777777" w:rsidR="00A55626" w:rsidRPr="005222BA" w:rsidRDefault="00A55626" w:rsidP="004A5CBE">
            <w:pPr>
              <w:jc w:val="left"/>
              <w:rPr>
                <w:sz w:val="24"/>
                <w:szCs w:val="24"/>
              </w:rPr>
            </w:pPr>
            <w:r w:rsidRPr="00AA3D8F">
              <w:rPr>
                <w:rFonts w:hint="eastAsia"/>
                <w:sz w:val="24"/>
                <w:szCs w:val="24"/>
              </w:rPr>
              <w:t>・外観などが特長的であるため、</w:t>
            </w:r>
            <w:r>
              <w:rPr>
                <w:rFonts w:hint="eastAsia"/>
                <w:sz w:val="24"/>
                <w:szCs w:val="24"/>
              </w:rPr>
              <w:t>患者様</w:t>
            </w:r>
            <w:r w:rsidRPr="00AA3D8F">
              <w:rPr>
                <w:rFonts w:hint="eastAsia"/>
                <w:sz w:val="24"/>
                <w:szCs w:val="24"/>
              </w:rPr>
              <w:t>の運動意欲維持が期待できます。</w:t>
            </w:r>
          </w:p>
        </w:tc>
      </w:tr>
      <w:tr w:rsidR="00A55626" w14:paraId="298DCB18" w14:textId="77777777" w:rsidTr="00714A2B">
        <w:trPr>
          <w:trHeight w:val="2752"/>
        </w:trPr>
        <w:tc>
          <w:tcPr>
            <w:tcW w:w="1947" w:type="dxa"/>
            <w:vAlign w:val="center"/>
          </w:tcPr>
          <w:p w14:paraId="07709C79" w14:textId="77777777" w:rsidR="00A55626" w:rsidRDefault="00A55626" w:rsidP="004A5CBE">
            <w:pPr>
              <w:jc w:val="center"/>
              <w:rPr>
                <w:sz w:val="24"/>
                <w:szCs w:val="24"/>
              </w:rPr>
            </w:pPr>
            <w:r w:rsidRPr="00F26E66">
              <w:rPr>
                <w:rFonts w:hint="eastAsia"/>
                <w:sz w:val="24"/>
                <w:szCs w:val="24"/>
              </w:rPr>
              <w:t>使い方の概要</w:t>
            </w:r>
          </w:p>
        </w:tc>
        <w:tc>
          <w:tcPr>
            <w:tcW w:w="7938" w:type="dxa"/>
            <w:vAlign w:val="center"/>
          </w:tcPr>
          <w:p w14:paraId="062F846F" w14:textId="77777777" w:rsidR="00A55626" w:rsidRPr="00AA3D8F" w:rsidRDefault="00A55626" w:rsidP="004A5CBE">
            <w:pPr>
              <w:jc w:val="left"/>
              <w:rPr>
                <w:sz w:val="24"/>
                <w:szCs w:val="24"/>
              </w:rPr>
            </w:pPr>
            <w:r w:rsidRPr="00AA3D8F">
              <w:rPr>
                <w:rFonts w:hint="eastAsia"/>
                <w:sz w:val="24"/>
                <w:szCs w:val="24"/>
              </w:rPr>
              <w:t>1</w:t>
            </w:r>
            <w:r w:rsidRPr="00AA3D8F">
              <w:rPr>
                <w:rFonts w:hint="eastAsia"/>
                <w:sz w:val="24"/>
                <w:szCs w:val="24"/>
              </w:rPr>
              <w:t>．装着者が本体を（リュックサックのように）背負います。</w:t>
            </w:r>
          </w:p>
          <w:p w14:paraId="67F84BD2" w14:textId="77777777" w:rsidR="00A55626" w:rsidRPr="00AA3D8F" w:rsidRDefault="00A55626" w:rsidP="004A5CBE">
            <w:pPr>
              <w:jc w:val="left"/>
              <w:rPr>
                <w:sz w:val="24"/>
                <w:szCs w:val="24"/>
              </w:rPr>
            </w:pPr>
            <w:r w:rsidRPr="00AA3D8F">
              <w:rPr>
                <w:rFonts w:hint="eastAsia"/>
                <w:sz w:val="24"/>
                <w:szCs w:val="24"/>
              </w:rPr>
              <w:t>2</w:t>
            </w:r>
            <w:r w:rsidRPr="00AA3D8F">
              <w:rPr>
                <w:rFonts w:hint="eastAsia"/>
                <w:sz w:val="24"/>
                <w:szCs w:val="24"/>
              </w:rPr>
              <w:t>．腰ベルトを締め、腿パッドを</w:t>
            </w:r>
            <w:r w:rsidRPr="00AA3D8F">
              <w:rPr>
                <w:rFonts w:hint="eastAsia"/>
                <w:sz w:val="24"/>
                <w:szCs w:val="24"/>
              </w:rPr>
              <w:t xml:space="preserve"> </w:t>
            </w:r>
            <w:r w:rsidRPr="00AA3D8F">
              <w:rPr>
                <w:rFonts w:hint="eastAsia"/>
                <w:sz w:val="24"/>
                <w:szCs w:val="24"/>
              </w:rPr>
              <w:t>腿に当てます。</w:t>
            </w:r>
          </w:p>
          <w:p w14:paraId="3B81ABA7" w14:textId="77777777" w:rsidR="00A55626" w:rsidRPr="00AA3D8F" w:rsidRDefault="00A55626" w:rsidP="004A5CBE">
            <w:pPr>
              <w:jc w:val="left"/>
              <w:rPr>
                <w:sz w:val="24"/>
                <w:szCs w:val="24"/>
              </w:rPr>
            </w:pPr>
            <w:r w:rsidRPr="00AA3D8F">
              <w:rPr>
                <w:rFonts w:hint="eastAsia"/>
                <w:sz w:val="24"/>
                <w:szCs w:val="24"/>
              </w:rPr>
              <w:t>3</w:t>
            </w:r>
            <w:r w:rsidRPr="00AA3D8F">
              <w:rPr>
                <w:rFonts w:hint="eastAsia"/>
                <w:sz w:val="24"/>
                <w:szCs w:val="24"/>
              </w:rPr>
              <w:t>．コンプレッサの元栓を開き、空気圧が供給できる状態にします。</w:t>
            </w:r>
          </w:p>
          <w:p w14:paraId="78A302E0" w14:textId="77777777" w:rsidR="00A55626" w:rsidRPr="00AA3D8F" w:rsidRDefault="00A55626" w:rsidP="004A5CBE">
            <w:pPr>
              <w:jc w:val="left"/>
              <w:rPr>
                <w:sz w:val="24"/>
                <w:szCs w:val="24"/>
              </w:rPr>
            </w:pPr>
            <w:r w:rsidRPr="00AA3D8F">
              <w:rPr>
                <w:rFonts w:hint="eastAsia"/>
                <w:sz w:val="24"/>
                <w:szCs w:val="24"/>
              </w:rPr>
              <w:t>4</w:t>
            </w:r>
            <w:r w:rsidRPr="00AA3D8F">
              <w:rPr>
                <w:rFonts w:hint="eastAsia"/>
                <w:sz w:val="24"/>
                <w:szCs w:val="24"/>
              </w:rPr>
              <w:t>．装着者は、つかまり棒などにつかまって準備します。</w:t>
            </w:r>
          </w:p>
          <w:p w14:paraId="20B24A15" w14:textId="77777777" w:rsidR="00A55626" w:rsidRPr="00AA3D8F" w:rsidRDefault="00A55626" w:rsidP="004A5CBE">
            <w:pPr>
              <w:jc w:val="left"/>
              <w:rPr>
                <w:sz w:val="24"/>
                <w:szCs w:val="24"/>
              </w:rPr>
            </w:pPr>
            <w:r w:rsidRPr="00AA3D8F">
              <w:rPr>
                <w:rFonts w:hint="eastAsia"/>
                <w:sz w:val="24"/>
                <w:szCs w:val="24"/>
              </w:rPr>
              <w:t>5</w:t>
            </w:r>
            <w:r w:rsidRPr="00AA3D8F">
              <w:rPr>
                <w:rFonts w:hint="eastAsia"/>
                <w:sz w:val="24"/>
                <w:szCs w:val="24"/>
              </w:rPr>
              <w:t>．スイッチを押して、動作を開始します。（自動連続モードはありません。</w:t>
            </w:r>
          </w:p>
          <w:p w14:paraId="72D0C119" w14:textId="77777777" w:rsidR="00A55626" w:rsidRDefault="00A55626" w:rsidP="004A5CBE">
            <w:pPr>
              <w:ind w:firstLineChars="150" w:firstLine="339"/>
              <w:jc w:val="left"/>
              <w:rPr>
                <w:sz w:val="24"/>
                <w:szCs w:val="24"/>
              </w:rPr>
            </w:pPr>
            <w:r w:rsidRPr="00AA3D8F">
              <w:rPr>
                <w:rFonts w:hint="eastAsia"/>
                <w:sz w:val="24"/>
                <w:szCs w:val="24"/>
              </w:rPr>
              <w:t>スイッチを押すたびに</w:t>
            </w:r>
            <w:r w:rsidRPr="00AA3D8F">
              <w:rPr>
                <w:rFonts w:hint="eastAsia"/>
                <w:sz w:val="24"/>
                <w:szCs w:val="24"/>
              </w:rPr>
              <w:t xml:space="preserve"> </w:t>
            </w:r>
            <w:r w:rsidRPr="00AA3D8F">
              <w:rPr>
                <w:rFonts w:hint="eastAsia"/>
                <w:sz w:val="24"/>
                <w:szCs w:val="24"/>
              </w:rPr>
              <w:t>１回ずつ動作します）</w:t>
            </w:r>
          </w:p>
          <w:p w14:paraId="4D8CC222" w14:textId="77777777" w:rsidR="00A55626" w:rsidRPr="00AA3D8F" w:rsidRDefault="00A55626" w:rsidP="004A5CBE">
            <w:pPr>
              <w:ind w:firstLineChars="150" w:firstLine="339"/>
              <w:jc w:val="left"/>
              <w:rPr>
                <w:sz w:val="24"/>
                <w:szCs w:val="24"/>
              </w:rPr>
            </w:pPr>
          </w:p>
          <w:p w14:paraId="2C007B7A" w14:textId="77777777" w:rsidR="00A55626" w:rsidRPr="005222BA" w:rsidRDefault="00A55626" w:rsidP="004A5CBE">
            <w:pPr>
              <w:jc w:val="left"/>
              <w:rPr>
                <w:sz w:val="24"/>
                <w:szCs w:val="24"/>
              </w:rPr>
            </w:pPr>
            <w:r w:rsidRPr="00AA3D8F">
              <w:rPr>
                <w:rFonts w:hint="eastAsia"/>
                <w:sz w:val="24"/>
                <w:szCs w:val="24"/>
              </w:rPr>
              <w:t>※補助力の強さ・動作スピードは調整ツマミにより変えられます。</w:t>
            </w:r>
          </w:p>
        </w:tc>
      </w:tr>
      <w:tr w:rsidR="00A55626" w14:paraId="25C3888B" w14:textId="77777777" w:rsidTr="00714A2B">
        <w:trPr>
          <w:trHeight w:val="1512"/>
        </w:trPr>
        <w:tc>
          <w:tcPr>
            <w:tcW w:w="1947" w:type="dxa"/>
            <w:vAlign w:val="center"/>
          </w:tcPr>
          <w:p w14:paraId="3FB50E0B" w14:textId="77777777" w:rsidR="00A55626" w:rsidRDefault="00A55626" w:rsidP="004A5CBE">
            <w:pPr>
              <w:jc w:val="center"/>
              <w:rPr>
                <w:sz w:val="24"/>
                <w:szCs w:val="24"/>
              </w:rPr>
            </w:pPr>
            <w:r w:rsidRPr="00F26E66">
              <w:rPr>
                <w:rFonts w:hint="eastAsia"/>
                <w:sz w:val="24"/>
                <w:szCs w:val="24"/>
              </w:rPr>
              <w:t>実績や関連研究、</w:t>
            </w:r>
          </w:p>
          <w:p w14:paraId="1FE889EC" w14:textId="77777777" w:rsidR="00A55626" w:rsidRDefault="00A55626" w:rsidP="004A5CBE">
            <w:pPr>
              <w:jc w:val="center"/>
              <w:rPr>
                <w:sz w:val="24"/>
                <w:szCs w:val="24"/>
              </w:rPr>
            </w:pPr>
            <w:r w:rsidRPr="00F26E66">
              <w:rPr>
                <w:rFonts w:hint="eastAsia"/>
                <w:sz w:val="24"/>
                <w:szCs w:val="24"/>
              </w:rPr>
              <w:t>その他エビデンス等の情報</w:t>
            </w:r>
          </w:p>
        </w:tc>
        <w:tc>
          <w:tcPr>
            <w:tcW w:w="7938" w:type="dxa"/>
            <w:vAlign w:val="center"/>
          </w:tcPr>
          <w:p w14:paraId="36FFF8FA" w14:textId="77777777" w:rsidR="00A55626" w:rsidRPr="00AA3D8F" w:rsidRDefault="00A55626" w:rsidP="004A5CBE">
            <w:pPr>
              <w:ind w:left="226" w:hangingChars="100" w:hanging="226"/>
              <w:jc w:val="left"/>
              <w:rPr>
                <w:sz w:val="24"/>
                <w:szCs w:val="24"/>
              </w:rPr>
            </w:pPr>
            <w:r>
              <w:rPr>
                <w:rFonts w:hint="eastAsia"/>
                <w:sz w:val="24"/>
                <w:szCs w:val="24"/>
              </w:rPr>
              <w:t>・</w:t>
            </w:r>
            <w:r w:rsidRPr="00AA3D8F">
              <w:rPr>
                <w:rFonts w:hint="eastAsia"/>
                <w:sz w:val="24"/>
                <w:szCs w:val="24"/>
              </w:rPr>
              <w:t>「生活期における脳卒中高齢者に対するマッスルスーツの効果・有用性について」</w:t>
            </w:r>
            <w:r w:rsidRPr="00AA3D8F">
              <w:rPr>
                <w:rFonts w:hint="eastAsia"/>
                <w:sz w:val="24"/>
                <w:szCs w:val="24"/>
              </w:rPr>
              <w:t xml:space="preserve"> </w:t>
            </w:r>
            <w:r w:rsidRPr="00AA3D8F">
              <w:rPr>
                <w:rFonts w:hint="eastAsia"/>
                <w:sz w:val="24"/>
                <w:szCs w:val="24"/>
              </w:rPr>
              <w:t>東北作業療法学会誌</w:t>
            </w:r>
            <w:r w:rsidRPr="00AA3D8F">
              <w:rPr>
                <w:rFonts w:hint="eastAsia"/>
                <w:sz w:val="24"/>
                <w:szCs w:val="24"/>
              </w:rPr>
              <w:t>, 29</w:t>
            </w:r>
            <w:r w:rsidRPr="00AA3D8F">
              <w:rPr>
                <w:rFonts w:hint="eastAsia"/>
                <w:sz w:val="24"/>
                <w:szCs w:val="24"/>
              </w:rPr>
              <w:t>号</w:t>
            </w:r>
            <w:r w:rsidRPr="00AA3D8F">
              <w:rPr>
                <w:rFonts w:hint="eastAsia"/>
                <w:sz w:val="24"/>
                <w:szCs w:val="24"/>
              </w:rPr>
              <w:t>, 69</w:t>
            </w:r>
            <w:r w:rsidRPr="00AA3D8F">
              <w:rPr>
                <w:rFonts w:hint="eastAsia"/>
                <w:sz w:val="24"/>
                <w:szCs w:val="24"/>
              </w:rPr>
              <w:t>ページ</w:t>
            </w:r>
            <w:r w:rsidRPr="00AA3D8F">
              <w:rPr>
                <w:rFonts w:hint="eastAsia"/>
                <w:sz w:val="24"/>
                <w:szCs w:val="24"/>
              </w:rPr>
              <w:t>, 2020</w:t>
            </w:r>
            <w:r w:rsidRPr="00AA3D8F">
              <w:rPr>
                <w:rFonts w:hint="eastAsia"/>
                <w:sz w:val="24"/>
                <w:szCs w:val="24"/>
              </w:rPr>
              <w:t>年</w:t>
            </w:r>
            <w:r w:rsidRPr="00AA3D8F">
              <w:rPr>
                <w:rFonts w:hint="eastAsia"/>
                <w:sz w:val="24"/>
                <w:szCs w:val="24"/>
              </w:rPr>
              <w:t>05</w:t>
            </w:r>
            <w:r w:rsidRPr="00AA3D8F">
              <w:rPr>
                <w:rFonts w:hint="eastAsia"/>
                <w:sz w:val="24"/>
                <w:szCs w:val="24"/>
              </w:rPr>
              <w:t>月</w:t>
            </w:r>
            <w:r w:rsidRPr="00AA3D8F">
              <w:rPr>
                <w:rFonts w:hint="eastAsia"/>
                <w:sz w:val="24"/>
                <w:szCs w:val="24"/>
              </w:rPr>
              <w:t>31</w:t>
            </w:r>
            <w:r w:rsidRPr="00AA3D8F">
              <w:rPr>
                <w:rFonts w:hint="eastAsia"/>
                <w:sz w:val="24"/>
                <w:szCs w:val="24"/>
              </w:rPr>
              <w:t>日発行</w:t>
            </w:r>
          </w:p>
          <w:p w14:paraId="14FF6B49" w14:textId="77777777" w:rsidR="00A55626" w:rsidRPr="005222BA" w:rsidRDefault="00A55626" w:rsidP="004A5CBE">
            <w:pPr>
              <w:ind w:leftChars="100" w:left="196"/>
              <w:jc w:val="left"/>
              <w:rPr>
                <w:sz w:val="24"/>
                <w:szCs w:val="24"/>
              </w:rPr>
            </w:pPr>
            <w:r w:rsidRPr="00AA3D8F">
              <w:rPr>
                <w:rFonts w:hint="eastAsia"/>
                <w:sz w:val="24"/>
                <w:szCs w:val="24"/>
              </w:rPr>
              <w:t>（介護老人保健施設　生愛会ナーシングケアセンター</w:t>
            </w:r>
            <w:r w:rsidRPr="00AA3D8F">
              <w:rPr>
                <w:rFonts w:hint="eastAsia"/>
                <w:sz w:val="24"/>
                <w:szCs w:val="24"/>
              </w:rPr>
              <w:t xml:space="preserve"> </w:t>
            </w:r>
            <w:r w:rsidRPr="00AA3D8F">
              <w:rPr>
                <w:rFonts w:hint="eastAsia"/>
                <w:sz w:val="24"/>
                <w:szCs w:val="24"/>
              </w:rPr>
              <w:t>＠福島市　玉上くみ子氏）</w:t>
            </w:r>
          </w:p>
        </w:tc>
      </w:tr>
      <w:tr w:rsidR="00A55626" w14:paraId="4A954D31" w14:textId="77777777" w:rsidTr="00714A2B">
        <w:trPr>
          <w:trHeight w:val="949"/>
        </w:trPr>
        <w:tc>
          <w:tcPr>
            <w:tcW w:w="1947" w:type="dxa"/>
            <w:vAlign w:val="center"/>
          </w:tcPr>
          <w:p w14:paraId="5959F8BD" w14:textId="77777777" w:rsidR="00A55626" w:rsidRDefault="00A55626" w:rsidP="004A5CBE">
            <w:pPr>
              <w:jc w:val="center"/>
              <w:rPr>
                <w:sz w:val="24"/>
                <w:szCs w:val="24"/>
              </w:rPr>
            </w:pPr>
            <w:r w:rsidRPr="00F26E66">
              <w:rPr>
                <w:rFonts w:hint="eastAsia"/>
                <w:sz w:val="24"/>
                <w:szCs w:val="24"/>
              </w:rPr>
              <w:t>ロボットの</w:t>
            </w:r>
          </w:p>
          <w:p w14:paraId="50851B56" w14:textId="1D1634B2" w:rsidR="00A55626" w:rsidRDefault="00A55626" w:rsidP="00A55626">
            <w:pPr>
              <w:jc w:val="center"/>
              <w:rPr>
                <w:sz w:val="24"/>
                <w:szCs w:val="24"/>
              </w:rPr>
            </w:pPr>
            <w:r w:rsidRPr="00F26E66">
              <w:rPr>
                <w:rFonts w:hint="eastAsia"/>
                <w:sz w:val="24"/>
                <w:szCs w:val="24"/>
              </w:rPr>
              <w:t>大きさ</w:t>
            </w:r>
          </w:p>
        </w:tc>
        <w:tc>
          <w:tcPr>
            <w:tcW w:w="7938" w:type="dxa"/>
            <w:vAlign w:val="center"/>
          </w:tcPr>
          <w:p w14:paraId="1D7695E6" w14:textId="77777777" w:rsidR="00A55626" w:rsidRPr="00AA3D8F" w:rsidRDefault="00A55626" w:rsidP="004A5CBE">
            <w:pPr>
              <w:jc w:val="left"/>
              <w:rPr>
                <w:sz w:val="24"/>
                <w:szCs w:val="24"/>
              </w:rPr>
            </w:pPr>
            <w:r>
              <w:rPr>
                <w:rFonts w:hint="eastAsia"/>
                <w:sz w:val="24"/>
                <w:szCs w:val="24"/>
              </w:rPr>
              <w:t>【本体寸法】</w:t>
            </w:r>
            <w:r w:rsidRPr="00AA3D8F">
              <w:rPr>
                <w:rFonts w:hint="eastAsia"/>
                <w:sz w:val="24"/>
                <w:szCs w:val="24"/>
              </w:rPr>
              <w:t>伸展タイプ：</w:t>
            </w:r>
            <w:r w:rsidRPr="00AA3D8F">
              <w:rPr>
                <w:rFonts w:hint="eastAsia"/>
                <w:sz w:val="24"/>
                <w:szCs w:val="24"/>
              </w:rPr>
              <w:t xml:space="preserve"> </w:t>
            </w:r>
            <w:r w:rsidRPr="00AA3D8F">
              <w:rPr>
                <w:rFonts w:hint="eastAsia"/>
                <w:sz w:val="24"/>
                <w:szCs w:val="24"/>
              </w:rPr>
              <w:t>高さ</w:t>
            </w:r>
            <w:r w:rsidRPr="00AA3D8F">
              <w:rPr>
                <w:rFonts w:hint="eastAsia"/>
                <w:sz w:val="24"/>
                <w:szCs w:val="24"/>
              </w:rPr>
              <w:t>840</w:t>
            </w:r>
            <w:r w:rsidRPr="00AA3D8F">
              <w:rPr>
                <w:rFonts w:hint="eastAsia"/>
                <w:sz w:val="24"/>
                <w:szCs w:val="24"/>
              </w:rPr>
              <w:t>㎜／幅</w:t>
            </w:r>
            <w:r w:rsidRPr="00AA3D8F">
              <w:rPr>
                <w:rFonts w:hint="eastAsia"/>
                <w:sz w:val="24"/>
                <w:szCs w:val="24"/>
              </w:rPr>
              <w:t>465</w:t>
            </w:r>
            <w:r w:rsidRPr="00AA3D8F">
              <w:rPr>
                <w:rFonts w:hint="eastAsia"/>
                <w:sz w:val="24"/>
                <w:szCs w:val="24"/>
              </w:rPr>
              <w:t>㎜／奥行</w:t>
            </w:r>
            <w:r w:rsidRPr="00AA3D8F">
              <w:rPr>
                <w:rFonts w:hint="eastAsia"/>
                <w:sz w:val="24"/>
                <w:szCs w:val="24"/>
              </w:rPr>
              <w:t>170</w:t>
            </w:r>
            <w:r w:rsidRPr="00AA3D8F">
              <w:rPr>
                <w:rFonts w:hint="eastAsia"/>
                <w:sz w:val="24"/>
                <w:szCs w:val="24"/>
              </w:rPr>
              <w:t>㎜</w:t>
            </w:r>
          </w:p>
          <w:p w14:paraId="49E7542E" w14:textId="77F050BA" w:rsidR="00A55626" w:rsidRPr="005222BA" w:rsidRDefault="00A55626" w:rsidP="00A55626">
            <w:pPr>
              <w:ind w:firstLineChars="600" w:firstLine="1354"/>
              <w:jc w:val="left"/>
              <w:rPr>
                <w:sz w:val="24"/>
                <w:szCs w:val="24"/>
              </w:rPr>
            </w:pPr>
            <w:r w:rsidRPr="00AA3D8F">
              <w:rPr>
                <w:rFonts w:hint="eastAsia"/>
                <w:sz w:val="24"/>
                <w:szCs w:val="24"/>
              </w:rPr>
              <w:t>屈曲タイプ：</w:t>
            </w:r>
            <w:r w:rsidRPr="00AA3D8F">
              <w:rPr>
                <w:rFonts w:hint="eastAsia"/>
                <w:sz w:val="24"/>
                <w:szCs w:val="24"/>
              </w:rPr>
              <w:t xml:space="preserve"> </w:t>
            </w:r>
            <w:r w:rsidRPr="00AA3D8F">
              <w:rPr>
                <w:rFonts w:hint="eastAsia"/>
                <w:sz w:val="24"/>
                <w:szCs w:val="24"/>
              </w:rPr>
              <w:t>高さ</w:t>
            </w:r>
            <w:r w:rsidRPr="00AA3D8F">
              <w:rPr>
                <w:rFonts w:hint="eastAsia"/>
                <w:sz w:val="24"/>
                <w:szCs w:val="24"/>
              </w:rPr>
              <w:t>640</w:t>
            </w:r>
            <w:r w:rsidRPr="00AA3D8F">
              <w:rPr>
                <w:rFonts w:hint="eastAsia"/>
                <w:sz w:val="24"/>
                <w:szCs w:val="24"/>
              </w:rPr>
              <w:t>㎜／幅</w:t>
            </w:r>
            <w:r w:rsidRPr="00AA3D8F">
              <w:rPr>
                <w:rFonts w:hint="eastAsia"/>
                <w:sz w:val="24"/>
                <w:szCs w:val="24"/>
              </w:rPr>
              <w:t>465</w:t>
            </w:r>
            <w:r w:rsidRPr="00AA3D8F">
              <w:rPr>
                <w:rFonts w:hint="eastAsia"/>
                <w:sz w:val="24"/>
                <w:szCs w:val="24"/>
              </w:rPr>
              <w:t>㎜／奥行</w:t>
            </w:r>
            <w:r w:rsidRPr="00AA3D8F">
              <w:rPr>
                <w:rFonts w:hint="eastAsia"/>
                <w:sz w:val="24"/>
                <w:szCs w:val="24"/>
              </w:rPr>
              <w:t>170</w:t>
            </w:r>
            <w:r w:rsidRPr="00AA3D8F">
              <w:rPr>
                <w:rFonts w:hint="eastAsia"/>
                <w:sz w:val="24"/>
                <w:szCs w:val="24"/>
              </w:rPr>
              <w:t>㎜</w:t>
            </w:r>
          </w:p>
        </w:tc>
      </w:tr>
    </w:tbl>
    <w:p w14:paraId="191A21B1" w14:textId="77777777" w:rsidR="00A55626" w:rsidRDefault="00A55626">
      <w:r>
        <w:br w:type="page"/>
      </w:r>
    </w:p>
    <w:tbl>
      <w:tblPr>
        <w:tblStyle w:val="a5"/>
        <w:tblW w:w="9885" w:type="dxa"/>
        <w:tblInd w:w="-705" w:type="dxa"/>
        <w:tblLook w:val="04A0" w:firstRow="1" w:lastRow="0" w:firstColumn="1" w:lastColumn="0" w:noHBand="0" w:noVBand="1"/>
      </w:tblPr>
      <w:tblGrid>
        <w:gridCol w:w="1947"/>
        <w:gridCol w:w="7938"/>
      </w:tblGrid>
      <w:tr w:rsidR="00A55626" w14:paraId="2F468D87" w14:textId="77777777" w:rsidTr="004A5CBE">
        <w:tc>
          <w:tcPr>
            <w:tcW w:w="1947" w:type="dxa"/>
            <w:vAlign w:val="center"/>
          </w:tcPr>
          <w:p w14:paraId="0BC7A07A" w14:textId="6BCFAC84" w:rsidR="00A55626" w:rsidRDefault="00A55626" w:rsidP="004A5CBE">
            <w:pPr>
              <w:jc w:val="center"/>
              <w:rPr>
                <w:sz w:val="24"/>
                <w:szCs w:val="24"/>
              </w:rPr>
            </w:pPr>
            <w:r>
              <w:rPr>
                <w:rFonts w:hint="eastAsia"/>
                <w:sz w:val="24"/>
                <w:szCs w:val="24"/>
              </w:rPr>
              <w:lastRenderedPageBreak/>
              <w:t>写真</w:t>
            </w:r>
          </w:p>
        </w:tc>
        <w:tc>
          <w:tcPr>
            <w:tcW w:w="7938" w:type="dxa"/>
          </w:tcPr>
          <w:p w14:paraId="046413EF" w14:textId="77777777" w:rsidR="00A55626" w:rsidRDefault="00A55626" w:rsidP="004A5CBE">
            <w:pPr>
              <w:jc w:val="left"/>
              <w:rPr>
                <w:sz w:val="24"/>
                <w:szCs w:val="24"/>
              </w:rPr>
            </w:pPr>
            <w:r>
              <w:rPr>
                <w:noProof/>
                <w:sz w:val="24"/>
                <w:szCs w:val="24"/>
              </w:rPr>
              <w:drawing>
                <wp:inline distT="0" distB="0" distL="0" distR="0" wp14:anchorId="53A12D1A" wp14:editId="694C2E63">
                  <wp:extent cx="1304925" cy="1920240"/>
                  <wp:effectExtent l="0" t="0" r="9525"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1920240"/>
                          </a:xfrm>
                          <a:prstGeom prst="rect">
                            <a:avLst/>
                          </a:prstGeom>
                          <a:noFill/>
                          <a:ln>
                            <a:noFill/>
                          </a:ln>
                        </pic:spPr>
                      </pic:pic>
                    </a:graphicData>
                  </a:graphic>
                </wp:inline>
              </w:drawing>
            </w:r>
            <w:r>
              <w:rPr>
                <w:noProof/>
                <w:sz w:val="24"/>
                <w:szCs w:val="24"/>
              </w:rPr>
              <w:drawing>
                <wp:inline distT="0" distB="0" distL="0" distR="0" wp14:anchorId="2A9C740B" wp14:editId="4F1C88EF">
                  <wp:extent cx="1268095" cy="1615440"/>
                  <wp:effectExtent l="0" t="0" r="8255"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8095" cy="1615440"/>
                          </a:xfrm>
                          <a:prstGeom prst="rect">
                            <a:avLst/>
                          </a:prstGeom>
                          <a:noFill/>
                          <a:ln>
                            <a:noFill/>
                          </a:ln>
                        </pic:spPr>
                      </pic:pic>
                    </a:graphicData>
                  </a:graphic>
                </wp:inline>
              </w:drawing>
            </w:r>
            <w:r>
              <w:rPr>
                <w:noProof/>
                <w:sz w:val="24"/>
                <w:szCs w:val="24"/>
              </w:rPr>
              <w:drawing>
                <wp:inline distT="0" distB="0" distL="0" distR="0" wp14:anchorId="14BE28D8" wp14:editId="5E31AF26">
                  <wp:extent cx="2237740" cy="1688465"/>
                  <wp:effectExtent l="0" t="0" r="0"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7740" cy="1688465"/>
                          </a:xfrm>
                          <a:prstGeom prst="rect">
                            <a:avLst/>
                          </a:prstGeom>
                          <a:noFill/>
                          <a:ln>
                            <a:noFill/>
                          </a:ln>
                        </pic:spPr>
                      </pic:pic>
                    </a:graphicData>
                  </a:graphic>
                </wp:inline>
              </w:drawing>
            </w:r>
          </w:p>
          <w:p w14:paraId="0E5D605D" w14:textId="77777777" w:rsidR="00A55626" w:rsidRDefault="00A55626" w:rsidP="004A5CBE">
            <w:pPr>
              <w:jc w:val="left"/>
              <w:rPr>
                <w:sz w:val="24"/>
                <w:szCs w:val="24"/>
              </w:rPr>
            </w:pPr>
            <w:r>
              <w:rPr>
                <w:noProof/>
                <w:sz w:val="24"/>
                <w:szCs w:val="24"/>
              </w:rPr>
              <w:drawing>
                <wp:inline distT="0" distB="0" distL="0" distR="0" wp14:anchorId="331925FD" wp14:editId="66D324F0">
                  <wp:extent cx="4730750" cy="3194685"/>
                  <wp:effectExtent l="0" t="0" r="0" b="571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0750" cy="3194685"/>
                          </a:xfrm>
                          <a:prstGeom prst="rect">
                            <a:avLst/>
                          </a:prstGeom>
                          <a:noFill/>
                          <a:ln>
                            <a:noFill/>
                          </a:ln>
                        </pic:spPr>
                      </pic:pic>
                    </a:graphicData>
                  </a:graphic>
                </wp:inline>
              </w:drawing>
            </w:r>
          </w:p>
        </w:tc>
      </w:tr>
    </w:tbl>
    <w:p w14:paraId="40B0414B" w14:textId="291BE276" w:rsidR="00714A2B" w:rsidRDefault="00714A2B" w:rsidP="00A55626">
      <w:pPr>
        <w:jc w:val="left"/>
        <w:rPr>
          <w:sz w:val="24"/>
          <w:szCs w:val="24"/>
        </w:rPr>
      </w:pPr>
      <w:r>
        <w:rPr>
          <w:sz w:val="24"/>
          <w:szCs w:val="24"/>
        </w:rPr>
        <w:br w:type="page"/>
      </w:r>
    </w:p>
    <w:p w14:paraId="2DCB8B41" w14:textId="65F8625C" w:rsidR="00714A2B" w:rsidRPr="00714A2B" w:rsidRDefault="00714A2B" w:rsidP="00714A2B">
      <w:pPr>
        <w:widowControl/>
        <w:ind w:firstLineChars="100" w:firstLine="226"/>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sz w:val="24"/>
          <w:szCs w:val="24"/>
        </w:rPr>
        <w:lastRenderedPageBreak/>
        <w:t>③アクティブ歩行器</w:t>
      </w:r>
    </w:p>
    <w:tbl>
      <w:tblPr>
        <w:tblStyle w:val="11"/>
        <w:tblW w:w="9483" w:type="dxa"/>
        <w:tblInd w:w="-289" w:type="dxa"/>
        <w:tblLook w:val="04A0" w:firstRow="1" w:lastRow="0" w:firstColumn="1" w:lastColumn="0" w:noHBand="0" w:noVBand="1"/>
      </w:tblPr>
      <w:tblGrid>
        <w:gridCol w:w="2269"/>
        <w:gridCol w:w="7214"/>
      </w:tblGrid>
      <w:tr w:rsidR="00714A2B" w:rsidRPr="00E140CC" w14:paraId="628F8474" w14:textId="77777777" w:rsidTr="00714A2B">
        <w:trPr>
          <w:trHeight w:val="956"/>
        </w:trPr>
        <w:tc>
          <w:tcPr>
            <w:tcW w:w="2269" w:type="dxa"/>
            <w:vAlign w:val="center"/>
          </w:tcPr>
          <w:p w14:paraId="0CB5F387" w14:textId="77777777" w:rsidR="00714A2B" w:rsidRPr="00E140CC" w:rsidRDefault="00714A2B" w:rsidP="001136A5">
            <w:pPr>
              <w:jc w:val="center"/>
              <w:rPr>
                <w:rFonts w:ascii="Century" w:eastAsia="ＭＳ 明朝" w:hAnsi="Century" w:cs="Times New Roman"/>
                <w:sz w:val="24"/>
                <w:szCs w:val="24"/>
              </w:rPr>
            </w:pPr>
            <w:r w:rsidRPr="00E140CC">
              <w:rPr>
                <w:rFonts w:ascii="Century" w:eastAsia="ＭＳ 明朝" w:hAnsi="Century" w:cs="Times New Roman" w:hint="eastAsia"/>
                <w:sz w:val="24"/>
                <w:szCs w:val="24"/>
              </w:rPr>
              <w:t>ロボットの</w:t>
            </w:r>
          </w:p>
          <w:p w14:paraId="3B4C3778" w14:textId="77777777" w:rsidR="00714A2B" w:rsidRPr="00E140CC" w:rsidRDefault="00714A2B" w:rsidP="001136A5">
            <w:pPr>
              <w:jc w:val="center"/>
              <w:rPr>
                <w:rFonts w:ascii="Century" w:eastAsia="ＭＳ 明朝" w:hAnsi="Century" w:cs="Times New Roman"/>
                <w:sz w:val="24"/>
                <w:szCs w:val="24"/>
              </w:rPr>
            </w:pPr>
            <w:r w:rsidRPr="00E140CC">
              <w:rPr>
                <w:rFonts w:ascii="Century" w:eastAsia="ＭＳ 明朝" w:hAnsi="Century" w:cs="Times New Roman" w:hint="eastAsia"/>
                <w:sz w:val="24"/>
                <w:szCs w:val="24"/>
              </w:rPr>
              <w:t>対象者</w:t>
            </w:r>
          </w:p>
        </w:tc>
        <w:tc>
          <w:tcPr>
            <w:tcW w:w="7214" w:type="dxa"/>
            <w:vAlign w:val="center"/>
          </w:tcPr>
          <w:p w14:paraId="75F8BD9F" w14:textId="77777777" w:rsidR="00714A2B" w:rsidRPr="00E140CC" w:rsidRDefault="00714A2B" w:rsidP="001136A5">
            <w:pPr>
              <w:ind w:leftChars="78" w:left="153"/>
              <w:jc w:val="left"/>
              <w:rPr>
                <w:rFonts w:ascii="Century" w:eastAsia="ＭＳ 明朝" w:hAnsi="Century" w:cs="Times New Roman"/>
                <w:sz w:val="24"/>
                <w:szCs w:val="24"/>
              </w:rPr>
            </w:pPr>
            <w:r>
              <w:rPr>
                <w:rFonts w:ascii="Century" w:eastAsia="ＭＳ 明朝" w:hAnsi="Century" w:cs="Times New Roman" w:hint="eastAsia"/>
                <w:sz w:val="24"/>
                <w:szCs w:val="24"/>
              </w:rPr>
              <w:t>主に、歩行障害に対する医療的リハビリテーションを行おうとする患者全般</w:t>
            </w:r>
          </w:p>
        </w:tc>
      </w:tr>
      <w:tr w:rsidR="00714A2B" w:rsidRPr="00E140CC" w14:paraId="2F412674" w14:textId="77777777" w:rsidTr="00714A2B">
        <w:trPr>
          <w:trHeight w:val="1253"/>
        </w:trPr>
        <w:tc>
          <w:tcPr>
            <w:tcW w:w="2269" w:type="dxa"/>
            <w:vAlign w:val="center"/>
          </w:tcPr>
          <w:p w14:paraId="36D9548C" w14:textId="77777777" w:rsidR="00714A2B" w:rsidRPr="00E140CC" w:rsidRDefault="00714A2B" w:rsidP="001136A5">
            <w:pPr>
              <w:jc w:val="center"/>
              <w:rPr>
                <w:rFonts w:ascii="Century" w:eastAsia="ＭＳ 明朝" w:hAnsi="Century" w:cs="Times New Roman"/>
                <w:sz w:val="24"/>
                <w:szCs w:val="24"/>
              </w:rPr>
            </w:pPr>
            <w:r w:rsidRPr="00E140CC">
              <w:rPr>
                <w:rFonts w:ascii="Century" w:eastAsia="ＭＳ 明朝" w:hAnsi="Century" w:cs="Times New Roman" w:hint="eastAsia"/>
                <w:sz w:val="24"/>
                <w:szCs w:val="24"/>
              </w:rPr>
              <w:t>ロボットの</w:t>
            </w:r>
          </w:p>
          <w:p w14:paraId="4A8D42BE" w14:textId="77777777" w:rsidR="00714A2B" w:rsidRPr="00E140CC" w:rsidRDefault="00714A2B" w:rsidP="001136A5">
            <w:pPr>
              <w:jc w:val="center"/>
              <w:rPr>
                <w:rFonts w:ascii="Century" w:eastAsia="ＭＳ 明朝" w:hAnsi="Century" w:cs="Times New Roman"/>
                <w:sz w:val="24"/>
                <w:szCs w:val="24"/>
              </w:rPr>
            </w:pPr>
            <w:r w:rsidRPr="00E140CC">
              <w:rPr>
                <w:rFonts w:ascii="Century" w:eastAsia="ＭＳ 明朝" w:hAnsi="Century" w:cs="Times New Roman" w:hint="eastAsia"/>
                <w:sz w:val="24"/>
                <w:szCs w:val="24"/>
              </w:rPr>
              <w:t>使用目的</w:t>
            </w:r>
          </w:p>
        </w:tc>
        <w:tc>
          <w:tcPr>
            <w:tcW w:w="7214" w:type="dxa"/>
            <w:vAlign w:val="center"/>
          </w:tcPr>
          <w:p w14:paraId="28466298" w14:textId="77777777" w:rsidR="00714A2B" w:rsidRPr="00E140CC" w:rsidRDefault="00714A2B" w:rsidP="001136A5">
            <w:pPr>
              <w:ind w:leftChars="77" w:left="153" w:hanging="2"/>
              <w:jc w:val="left"/>
              <w:rPr>
                <w:rFonts w:ascii="Century" w:eastAsia="ＭＳ 明朝" w:hAnsi="Century" w:cs="Times New Roman"/>
                <w:sz w:val="24"/>
                <w:szCs w:val="24"/>
              </w:rPr>
            </w:pPr>
            <w:r>
              <w:rPr>
                <w:rFonts w:ascii="Century" w:eastAsia="ＭＳ 明朝" w:hAnsi="Century" w:cs="Times New Roman" w:hint="eastAsia"/>
                <w:sz w:val="24"/>
                <w:szCs w:val="24"/>
              </w:rPr>
              <w:t>対象者</w:t>
            </w:r>
            <w:r w:rsidRPr="000D6D0E">
              <w:rPr>
                <w:rFonts w:ascii="Century" w:eastAsia="ＭＳ 明朝" w:hAnsi="Century" w:cs="Times New Roman" w:hint="eastAsia"/>
                <w:sz w:val="24"/>
                <w:szCs w:val="24"/>
              </w:rPr>
              <w:t>を座位から起立させ、更に他動的に歩行動作</w:t>
            </w:r>
            <w:r>
              <w:rPr>
                <w:rFonts w:ascii="Century" w:eastAsia="ＭＳ 明朝" w:hAnsi="Century" w:cs="Times New Roman" w:hint="eastAsia"/>
                <w:sz w:val="24"/>
                <w:szCs w:val="24"/>
              </w:rPr>
              <w:t>（両腿への歩行パターンアシスト）を</w:t>
            </w:r>
            <w:r w:rsidRPr="000D6D0E">
              <w:rPr>
                <w:rFonts w:ascii="Century" w:eastAsia="ＭＳ 明朝" w:hAnsi="Century" w:cs="Times New Roman" w:hint="eastAsia"/>
                <w:sz w:val="24"/>
                <w:szCs w:val="24"/>
              </w:rPr>
              <w:t>支援することを目的とした着用型動作支援装置</w:t>
            </w:r>
            <w:r>
              <w:rPr>
                <w:rFonts w:ascii="Century" w:eastAsia="ＭＳ 明朝" w:hAnsi="Century" w:cs="Times New Roman" w:hint="eastAsia"/>
                <w:sz w:val="24"/>
                <w:szCs w:val="24"/>
              </w:rPr>
              <w:t>です。</w:t>
            </w:r>
          </w:p>
        </w:tc>
      </w:tr>
      <w:tr w:rsidR="00714A2B" w:rsidRPr="00E140CC" w14:paraId="38BAE3B9" w14:textId="77777777" w:rsidTr="00714A2B">
        <w:trPr>
          <w:trHeight w:val="2121"/>
        </w:trPr>
        <w:tc>
          <w:tcPr>
            <w:tcW w:w="2269" w:type="dxa"/>
            <w:vAlign w:val="center"/>
          </w:tcPr>
          <w:p w14:paraId="716D03AF" w14:textId="77777777" w:rsidR="00714A2B" w:rsidRPr="00E140CC" w:rsidRDefault="00714A2B" w:rsidP="001136A5">
            <w:pPr>
              <w:jc w:val="center"/>
              <w:rPr>
                <w:rFonts w:ascii="Century" w:eastAsia="ＭＳ 明朝" w:hAnsi="Century" w:cs="Times New Roman"/>
                <w:sz w:val="24"/>
                <w:szCs w:val="24"/>
              </w:rPr>
            </w:pPr>
            <w:r w:rsidRPr="00E140CC">
              <w:rPr>
                <w:rFonts w:ascii="Century" w:eastAsia="ＭＳ 明朝" w:hAnsi="Century" w:cs="Times New Roman" w:hint="eastAsia"/>
                <w:sz w:val="24"/>
                <w:szCs w:val="24"/>
              </w:rPr>
              <w:t>導入施設、又は</w:t>
            </w:r>
          </w:p>
          <w:p w14:paraId="7E333EB7" w14:textId="77777777" w:rsidR="00714A2B" w:rsidRPr="00E140CC" w:rsidRDefault="00714A2B" w:rsidP="001136A5">
            <w:pPr>
              <w:jc w:val="center"/>
              <w:rPr>
                <w:rFonts w:ascii="Century" w:eastAsia="ＭＳ 明朝" w:hAnsi="Century" w:cs="Times New Roman"/>
                <w:sz w:val="24"/>
                <w:szCs w:val="24"/>
              </w:rPr>
            </w:pPr>
            <w:r w:rsidRPr="00E140CC">
              <w:rPr>
                <w:rFonts w:ascii="Century" w:eastAsia="ＭＳ 明朝" w:hAnsi="Century" w:cs="Times New Roman" w:hint="eastAsia"/>
                <w:sz w:val="24"/>
                <w:szCs w:val="24"/>
              </w:rPr>
              <w:t>使用者に提供</w:t>
            </w:r>
          </w:p>
          <w:p w14:paraId="0EF9F349" w14:textId="77777777" w:rsidR="00714A2B" w:rsidRPr="00E140CC" w:rsidRDefault="00714A2B" w:rsidP="001136A5">
            <w:pPr>
              <w:jc w:val="center"/>
              <w:rPr>
                <w:rFonts w:ascii="Century" w:eastAsia="ＭＳ 明朝" w:hAnsi="Century" w:cs="Times New Roman"/>
                <w:sz w:val="24"/>
                <w:szCs w:val="24"/>
              </w:rPr>
            </w:pPr>
            <w:r w:rsidRPr="00E140CC">
              <w:rPr>
                <w:rFonts w:ascii="Century" w:eastAsia="ＭＳ 明朝" w:hAnsi="Century" w:cs="Times New Roman" w:hint="eastAsia"/>
                <w:sz w:val="24"/>
                <w:szCs w:val="24"/>
              </w:rPr>
              <w:t>できる価値</w:t>
            </w:r>
          </w:p>
        </w:tc>
        <w:tc>
          <w:tcPr>
            <w:tcW w:w="7214" w:type="dxa"/>
            <w:vAlign w:val="center"/>
          </w:tcPr>
          <w:p w14:paraId="25F6F44A" w14:textId="77777777" w:rsidR="00714A2B" w:rsidRPr="009629A7" w:rsidRDefault="00714A2B" w:rsidP="001136A5">
            <w:pPr>
              <w:ind w:leftChars="42" w:left="285" w:hangingChars="90" w:hanging="203"/>
              <w:jc w:val="left"/>
              <w:rPr>
                <w:rFonts w:ascii="Century" w:eastAsia="ＭＳ 明朝" w:hAnsi="Century" w:cs="Times New Roman"/>
                <w:sz w:val="24"/>
                <w:szCs w:val="24"/>
              </w:rPr>
            </w:pPr>
            <w:r>
              <w:rPr>
                <w:rFonts w:ascii="Century" w:eastAsia="ＭＳ 明朝" w:hAnsi="Century" w:cs="Times New Roman" w:hint="eastAsia"/>
                <w:sz w:val="24"/>
                <w:szCs w:val="24"/>
              </w:rPr>
              <w:t>・</w:t>
            </w:r>
            <w:r w:rsidRPr="009629A7">
              <w:rPr>
                <w:rFonts w:ascii="Century" w:eastAsia="ＭＳ 明朝" w:hAnsi="Century" w:cs="Times New Roman" w:hint="eastAsia"/>
                <w:sz w:val="24"/>
                <w:szCs w:val="24"/>
              </w:rPr>
              <w:t>患者の「座位→立位→歩行」の動作支援を行い、</w:t>
            </w:r>
            <w:r w:rsidRPr="009629A7">
              <w:rPr>
                <w:rFonts w:ascii="Century" w:eastAsia="ＭＳ 明朝" w:hAnsi="Century" w:cs="Times New Roman"/>
                <w:sz w:val="24"/>
                <w:szCs w:val="24"/>
              </w:rPr>
              <w:t>療法士の負担軽減に寄与</w:t>
            </w:r>
            <w:r>
              <w:rPr>
                <w:rFonts w:ascii="Century" w:eastAsia="ＭＳ 明朝" w:hAnsi="Century" w:cs="Times New Roman" w:hint="eastAsia"/>
                <w:sz w:val="24"/>
                <w:szCs w:val="24"/>
              </w:rPr>
              <w:t>します。</w:t>
            </w:r>
          </w:p>
          <w:p w14:paraId="0E067A47" w14:textId="77777777" w:rsidR="00714A2B" w:rsidRPr="009629A7" w:rsidRDefault="00714A2B" w:rsidP="001136A5">
            <w:pPr>
              <w:ind w:leftChars="42" w:left="285" w:hangingChars="90" w:hanging="203"/>
              <w:jc w:val="left"/>
              <w:rPr>
                <w:rFonts w:ascii="Century" w:eastAsia="ＭＳ 明朝" w:hAnsi="Century" w:cs="Times New Roman"/>
                <w:sz w:val="24"/>
                <w:szCs w:val="24"/>
              </w:rPr>
            </w:pPr>
            <w:r>
              <w:rPr>
                <w:rFonts w:ascii="Century" w:eastAsia="ＭＳ 明朝" w:hAnsi="Century" w:cs="Times New Roman" w:hint="eastAsia"/>
                <w:sz w:val="24"/>
                <w:szCs w:val="24"/>
              </w:rPr>
              <w:t>・</w:t>
            </w:r>
            <w:r w:rsidRPr="009629A7">
              <w:rPr>
                <w:rFonts w:ascii="Century" w:eastAsia="ＭＳ 明朝" w:hAnsi="Century" w:cs="Times New Roman" w:hint="eastAsia"/>
                <w:sz w:val="24"/>
                <w:szCs w:val="24"/>
              </w:rPr>
              <w:t>患者の障害状態や回復段階に合わせた負荷調節や</w:t>
            </w:r>
            <w:r w:rsidRPr="009629A7">
              <w:rPr>
                <w:rFonts w:ascii="Century" w:eastAsia="ＭＳ 明朝" w:hAnsi="Century" w:cs="Times New Roman"/>
                <w:sz w:val="24"/>
                <w:szCs w:val="24"/>
              </w:rPr>
              <w:t>機構要素を変化させられる</w:t>
            </w:r>
            <w:r w:rsidRPr="009629A7">
              <w:rPr>
                <w:rFonts w:ascii="Century" w:eastAsia="ＭＳ 明朝" w:hAnsi="Century" w:cs="Times New Roman"/>
                <w:sz w:val="24"/>
                <w:szCs w:val="24"/>
              </w:rPr>
              <w:t xml:space="preserve"> </w:t>
            </w:r>
            <w:r w:rsidRPr="009629A7">
              <w:rPr>
                <w:rFonts w:ascii="Century" w:eastAsia="ＭＳ 明朝" w:hAnsi="Century" w:cs="Times New Roman"/>
                <w:sz w:val="24"/>
                <w:szCs w:val="24"/>
              </w:rPr>
              <w:t>機器の汎用性</w:t>
            </w:r>
            <w:r w:rsidRPr="009629A7">
              <w:rPr>
                <w:rFonts w:ascii="Century" w:eastAsia="ＭＳ 明朝" w:hAnsi="Century" w:cs="Times New Roman"/>
                <w:sz w:val="24"/>
                <w:szCs w:val="24"/>
              </w:rPr>
              <w:t xml:space="preserve"> </w:t>
            </w:r>
            <w:r w:rsidRPr="009629A7">
              <w:rPr>
                <w:rFonts w:ascii="Century" w:eastAsia="ＭＳ 明朝" w:hAnsi="Century" w:cs="Times New Roman"/>
                <w:sz w:val="24"/>
                <w:szCs w:val="24"/>
              </w:rPr>
              <w:t>があ</w:t>
            </w:r>
            <w:r>
              <w:rPr>
                <w:rFonts w:ascii="Century" w:eastAsia="ＭＳ 明朝" w:hAnsi="Century" w:cs="Times New Roman" w:hint="eastAsia"/>
                <w:sz w:val="24"/>
                <w:szCs w:val="24"/>
              </w:rPr>
              <w:t>ります。</w:t>
            </w:r>
          </w:p>
          <w:p w14:paraId="298D9C88" w14:textId="77777777" w:rsidR="00714A2B" w:rsidRPr="00E140CC" w:rsidRDefault="00714A2B" w:rsidP="001136A5">
            <w:pPr>
              <w:ind w:leftChars="42" w:left="285" w:hangingChars="90" w:hanging="203"/>
              <w:jc w:val="left"/>
              <w:rPr>
                <w:rFonts w:ascii="Century" w:eastAsia="ＭＳ 明朝" w:hAnsi="Century" w:cs="Times New Roman"/>
                <w:sz w:val="24"/>
                <w:szCs w:val="24"/>
              </w:rPr>
            </w:pPr>
            <w:r>
              <w:rPr>
                <w:rFonts w:ascii="Century" w:eastAsia="ＭＳ 明朝" w:hAnsi="Century" w:cs="Times New Roman" w:hint="eastAsia"/>
                <w:sz w:val="24"/>
                <w:szCs w:val="24"/>
              </w:rPr>
              <w:t>・</w:t>
            </w:r>
            <w:r w:rsidRPr="009629A7">
              <w:rPr>
                <w:rFonts w:ascii="Century" w:eastAsia="ＭＳ 明朝" w:hAnsi="Century" w:cs="Times New Roman" w:hint="eastAsia"/>
                <w:sz w:val="24"/>
                <w:szCs w:val="24"/>
              </w:rPr>
              <w:t>訓練状態の再現性があ</w:t>
            </w:r>
            <w:r>
              <w:rPr>
                <w:rFonts w:ascii="Century" w:eastAsia="ＭＳ 明朝" w:hAnsi="Century" w:cs="Times New Roman" w:hint="eastAsia"/>
                <w:sz w:val="24"/>
                <w:szCs w:val="24"/>
              </w:rPr>
              <w:t>ります。</w:t>
            </w:r>
            <w:r w:rsidRPr="009629A7">
              <w:rPr>
                <w:rFonts w:ascii="Century" w:eastAsia="ＭＳ 明朝" w:hAnsi="Century" w:cs="Times New Roman"/>
                <w:sz w:val="24"/>
                <w:szCs w:val="24"/>
              </w:rPr>
              <w:t>（時間や療法士による</w:t>
            </w:r>
            <w:r w:rsidRPr="009629A7">
              <w:rPr>
                <w:rFonts w:ascii="Century" w:eastAsia="ＭＳ 明朝" w:hAnsi="Century" w:cs="Times New Roman"/>
                <w:sz w:val="24"/>
                <w:szCs w:val="24"/>
              </w:rPr>
              <w:t xml:space="preserve"> </w:t>
            </w:r>
            <w:r w:rsidRPr="009629A7">
              <w:rPr>
                <w:rFonts w:ascii="Century" w:eastAsia="ＭＳ 明朝" w:hAnsi="Century" w:cs="Times New Roman"/>
                <w:sz w:val="24"/>
                <w:szCs w:val="24"/>
              </w:rPr>
              <w:t>ばらつき</w:t>
            </w:r>
            <w:r>
              <w:rPr>
                <w:rFonts w:ascii="Century" w:eastAsia="ＭＳ 明朝" w:hAnsi="Century" w:cs="Times New Roman" w:hint="eastAsia"/>
                <w:sz w:val="24"/>
                <w:szCs w:val="24"/>
              </w:rPr>
              <w:t>要素の低減</w:t>
            </w:r>
            <w:r w:rsidRPr="009629A7">
              <w:rPr>
                <w:rFonts w:ascii="Century" w:eastAsia="ＭＳ 明朝" w:hAnsi="Century" w:cs="Times New Roman"/>
                <w:sz w:val="24"/>
                <w:szCs w:val="24"/>
              </w:rPr>
              <w:t>）</w:t>
            </w:r>
          </w:p>
        </w:tc>
      </w:tr>
      <w:tr w:rsidR="00714A2B" w:rsidRPr="00E140CC" w14:paraId="6B10FA02" w14:textId="77777777" w:rsidTr="001136A5">
        <w:trPr>
          <w:trHeight w:val="5375"/>
        </w:trPr>
        <w:tc>
          <w:tcPr>
            <w:tcW w:w="2269" w:type="dxa"/>
            <w:vAlign w:val="center"/>
          </w:tcPr>
          <w:p w14:paraId="74BF13A2" w14:textId="77777777" w:rsidR="00714A2B" w:rsidRPr="00E140CC" w:rsidRDefault="00714A2B" w:rsidP="001136A5">
            <w:pPr>
              <w:jc w:val="center"/>
              <w:rPr>
                <w:rFonts w:ascii="Century" w:eastAsia="ＭＳ 明朝" w:hAnsi="Century" w:cs="Times New Roman"/>
                <w:sz w:val="24"/>
                <w:szCs w:val="24"/>
              </w:rPr>
            </w:pPr>
            <w:r w:rsidRPr="00E140CC">
              <w:rPr>
                <w:rFonts w:ascii="Century" w:eastAsia="ＭＳ 明朝" w:hAnsi="Century" w:cs="Times New Roman" w:hint="eastAsia"/>
                <w:sz w:val="24"/>
                <w:szCs w:val="24"/>
              </w:rPr>
              <w:t>使い方の概要</w:t>
            </w:r>
          </w:p>
        </w:tc>
        <w:tc>
          <w:tcPr>
            <w:tcW w:w="7214" w:type="dxa"/>
            <w:vAlign w:val="center"/>
          </w:tcPr>
          <w:p w14:paraId="61612F7A" w14:textId="77777777" w:rsidR="00714A2B" w:rsidRDefault="00714A2B" w:rsidP="001136A5">
            <w:pPr>
              <w:ind w:leftChars="10" w:left="21" w:hanging="1"/>
              <w:jc w:val="left"/>
              <w:rPr>
                <w:rFonts w:ascii="Century" w:eastAsia="ＭＳ 明朝" w:hAnsi="Century" w:cs="Times New Roman"/>
                <w:sz w:val="24"/>
                <w:szCs w:val="24"/>
              </w:rPr>
            </w:pPr>
            <w:r>
              <w:rPr>
                <w:rFonts w:ascii="Century" w:eastAsia="ＭＳ 明朝" w:hAnsi="Century" w:cs="Times New Roman" w:hint="eastAsia"/>
                <w:sz w:val="24"/>
                <w:szCs w:val="24"/>
              </w:rPr>
              <w:t>1</w:t>
            </w:r>
            <w:r>
              <w:rPr>
                <w:rFonts w:ascii="Century" w:eastAsia="ＭＳ 明朝" w:hAnsi="Century" w:cs="Times New Roman" w:hint="eastAsia"/>
                <w:sz w:val="24"/>
                <w:szCs w:val="24"/>
              </w:rPr>
              <w:t>．起立支援</w:t>
            </w:r>
          </w:p>
          <w:p w14:paraId="68673E73" w14:textId="77777777" w:rsidR="00714A2B" w:rsidRDefault="00714A2B" w:rsidP="001136A5">
            <w:pPr>
              <w:ind w:leftChars="77" w:left="152" w:hanging="1"/>
              <w:jc w:val="left"/>
              <w:rPr>
                <w:rFonts w:ascii="Century" w:eastAsia="ＭＳ 明朝" w:hAnsi="Century" w:cs="Times New Roman"/>
                <w:sz w:val="24"/>
                <w:szCs w:val="24"/>
              </w:rPr>
            </w:pPr>
            <w:r>
              <w:rPr>
                <w:rFonts w:ascii="Century" w:eastAsia="ＭＳ 明朝" w:hAnsi="Century" w:cs="Times New Roman" w:hint="eastAsia"/>
                <w:sz w:val="24"/>
                <w:szCs w:val="24"/>
              </w:rPr>
              <w:t>①</w:t>
            </w:r>
            <w:r w:rsidRPr="00661AD7">
              <w:rPr>
                <w:rFonts w:ascii="Century" w:eastAsia="ＭＳ 明朝" w:hAnsi="Century" w:cs="Times New Roman" w:hint="eastAsia"/>
                <w:sz w:val="24"/>
                <w:szCs w:val="24"/>
              </w:rPr>
              <w:t>装着者</w:t>
            </w:r>
            <w:r>
              <w:rPr>
                <w:rFonts w:ascii="Century" w:eastAsia="ＭＳ 明朝" w:hAnsi="Century" w:cs="Times New Roman" w:hint="eastAsia"/>
                <w:sz w:val="24"/>
                <w:szCs w:val="24"/>
              </w:rPr>
              <w:t>は専用のハーネスを付けます。</w:t>
            </w:r>
          </w:p>
          <w:p w14:paraId="5BD3A787" w14:textId="77777777" w:rsidR="00714A2B" w:rsidRDefault="00714A2B" w:rsidP="001136A5">
            <w:pPr>
              <w:ind w:leftChars="77" w:left="152" w:hanging="1"/>
              <w:jc w:val="left"/>
              <w:rPr>
                <w:rFonts w:ascii="Century" w:eastAsia="ＭＳ 明朝" w:hAnsi="Century" w:cs="Times New Roman"/>
                <w:sz w:val="24"/>
                <w:szCs w:val="24"/>
              </w:rPr>
            </w:pPr>
            <w:r>
              <w:rPr>
                <w:rFonts w:ascii="Century" w:eastAsia="ＭＳ 明朝" w:hAnsi="Century" w:cs="Times New Roman" w:hint="eastAsia"/>
                <w:sz w:val="24"/>
                <w:szCs w:val="24"/>
              </w:rPr>
              <w:t>②</w:t>
            </w:r>
            <w:r w:rsidRPr="00661AD7">
              <w:rPr>
                <w:rFonts w:ascii="Century" w:eastAsia="ＭＳ 明朝" w:hAnsi="Century" w:cs="Times New Roman" w:hint="eastAsia"/>
                <w:sz w:val="24"/>
                <w:szCs w:val="24"/>
              </w:rPr>
              <w:t>ハーネス</w:t>
            </w:r>
            <w:r>
              <w:rPr>
                <w:rFonts w:ascii="Century" w:eastAsia="ＭＳ 明朝" w:hAnsi="Century" w:cs="Times New Roman" w:hint="eastAsia"/>
                <w:sz w:val="24"/>
                <w:szCs w:val="24"/>
              </w:rPr>
              <w:t>の肩部</w:t>
            </w:r>
            <w:r w:rsidRPr="00661AD7">
              <w:rPr>
                <w:rFonts w:ascii="Century" w:eastAsia="ＭＳ 明朝" w:hAnsi="Century" w:cs="Times New Roman" w:hint="eastAsia"/>
                <w:sz w:val="24"/>
                <w:szCs w:val="24"/>
              </w:rPr>
              <w:t>を</w:t>
            </w:r>
            <w:r>
              <w:rPr>
                <w:rFonts w:ascii="Century" w:eastAsia="ＭＳ 明朝" w:hAnsi="Century" w:cs="Times New Roman" w:hint="eastAsia"/>
                <w:sz w:val="24"/>
                <w:szCs w:val="24"/>
              </w:rPr>
              <w:t>機器の免荷フレーム部</w:t>
            </w:r>
            <w:r w:rsidRPr="00661AD7">
              <w:rPr>
                <w:rFonts w:ascii="Century" w:eastAsia="ＭＳ 明朝" w:hAnsi="Century" w:cs="Times New Roman" w:hint="eastAsia"/>
                <w:sz w:val="24"/>
                <w:szCs w:val="24"/>
              </w:rPr>
              <w:t>に固定し</w:t>
            </w:r>
            <w:r>
              <w:rPr>
                <w:rFonts w:ascii="Century" w:eastAsia="ＭＳ 明朝" w:hAnsi="Century" w:cs="Times New Roman" w:hint="eastAsia"/>
                <w:sz w:val="24"/>
                <w:szCs w:val="24"/>
              </w:rPr>
              <w:t>ます。</w:t>
            </w:r>
          </w:p>
          <w:p w14:paraId="61CED981" w14:textId="77777777" w:rsidR="00714A2B" w:rsidRDefault="00714A2B" w:rsidP="001136A5">
            <w:pPr>
              <w:ind w:leftChars="78" w:left="461" w:hanging="308"/>
              <w:jc w:val="left"/>
              <w:rPr>
                <w:rFonts w:ascii="Century" w:eastAsia="ＭＳ 明朝" w:hAnsi="Century" w:cs="Times New Roman"/>
                <w:sz w:val="24"/>
                <w:szCs w:val="24"/>
              </w:rPr>
            </w:pPr>
            <w:r>
              <w:rPr>
                <w:rFonts w:ascii="Century" w:eastAsia="ＭＳ 明朝" w:hAnsi="Century" w:cs="Times New Roman" w:hint="eastAsia"/>
                <w:sz w:val="24"/>
                <w:szCs w:val="24"/>
              </w:rPr>
              <w:t>③機器の</w:t>
            </w:r>
            <w:r w:rsidRPr="00661AD7">
              <w:rPr>
                <w:rFonts w:ascii="Century" w:eastAsia="ＭＳ 明朝" w:hAnsi="Century" w:cs="Times New Roman" w:hint="eastAsia"/>
                <w:sz w:val="24"/>
                <w:szCs w:val="24"/>
              </w:rPr>
              <w:t>座面と背面の免荷フレーム</w:t>
            </w:r>
            <w:r>
              <w:rPr>
                <w:rFonts w:ascii="Century" w:eastAsia="ＭＳ 明朝" w:hAnsi="Century" w:cs="Times New Roman" w:hint="eastAsia"/>
                <w:sz w:val="24"/>
                <w:szCs w:val="24"/>
              </w:rPr>
              <w:t>部</w:t>
            </w:r>
            <w:r w:rsidRPr="00661AD7">
              <w:rPr>
                <w:rFonts w:ascii="Century" w:eastAsia="ＭＳ 明朝" w:hAnsi="Century" w:cs="Times New Roman" w:hint="eastAsia"/>
                <w:sz w:val="24"/>
                <w:szCs w:val="24"/>
              </w:rPr>
              <w:t>を電動で上昇させることにより座った状態の装着者を起立させ</w:t>
            </w:r>
            <w:r>
              <w:rPr>
                <w:rFonts w:ascii="Century" w:eastAsia="ＭＳ 明朝" w:hAnsi="Century" w:cs="Times New Roman" w:hint="eastAsia"/>
                <w:sz w:val="24"/>
                <w:szCs w:val="24"/>
              </w:rPr>
              <w:t>、免荷状態にします。</w:t>
            </w:r>
          </w:p>
          <w:p w14:paraId="577B268B" w14:textId="77777777" w:rsidR="00714A2B" w:rsidRDefault="00714A2B" w:rsidP="001136A5">
            <w:pPr>
              <w:ind w:leftChars="78" w:left="461" w:hanging="308"/>
              <w:jc w:val="left"/>
              <w:rPr>
                <w:rFonts w:ascii="Century" w:eastAsia="ＭＳ 明朝" w:hAnsi="Century" w:cs="Times New Roman"/>
                <w:sz w:val="24"/>
                <w:szCs w:val="24"/>
              </w:rPr>
            </w:pPr>
          </w:p>
          <w:p w14:paraId="2A8285ED" w14:textId="77777777" w:rsidR="00714A2B" w:rsidRPr="00661AD7" w:rsidRDefault="00714A2B" w:rsidP="001136A5">
            <w:pPr>
              <w:ind w:hanging="1"/>
              <w:jc w:val="left"/>
              <w:rPr>
                <w:rFonts w:ascii="Century" w:eastAsia="ＭＳ 明朝" w:hAnsi="Century" w:cs="Times New Roman"/>
                <w:sz w:val="24"/>
                <w:szCs w:val="24"/>
              </w:rPr>
            </w:pPr>
            <w:r>
              <w:rPr>
                <w:rFonts w:ascii="Century" w:eastAsia="ＭＳ 明朝" w:hAnsi="Century" w:cs="Times New Roman" w:hint="eastAsia"/>
                <w:sz w:val="24"/>
                <w:szCs w:val="24"/>
              </w:rPr>
              <w:t>２．歩行支援</w:t>
            </w:r>
          </w:p>
          <w:p w14:paraId="6C58B05C" w14:textId="77777777" w:rsidR="00714A2B" w:rsidRDefault="00714A2B" w:rsidP="001136A5">
            <w:pPr>
              <w:ind w:leftChars="77" w:left="434" w:hanging="283"/>
              <w:jc w:val="left"/>
              <w:rPr>
                <w:rFonts w:ascii="Century" w:eastAsia="ＭＳ 明朝" w:hAnsi="Century" w:cs="Times New Roman"/>
                <w:sz w:val="24"/>
                <w:szCs w:val="24"/>
              </w:rPr>
            </w:pPr>
            <w:r>
              <w:rPr>
                <w:rFonts w:ascii="Century" w:eastAsia="ＭＳ 明朝" w:hAnsi="Century" w:cs="Times New Roman" w:hint="eastAsia"/>
                <w:sz w:val="24"/>
                <w:szCs w:val="24"/>
              </w:rPr>
              <w:t>④起立した状態で、装着者の</w:t>
            </w:r>
            <w:r w:rsidRPr="00661AD7">
              <w:rPr>
                <w:rFonts w:ascii="Century" w:eastAsia="ＭＳ 明朝" w:hAnsi="Century" w:cs="Times New Roman" w:hint="eastAsia"/>
                <w:sz w:val="24"/>
                <w:szCs w:val="24"/>
              </w:rPr>
              <w:t>左右の腿</w:t>
            </w:r>
            <w:r>
              <w:rPr>
                <w:rFonts w:ascii="Century" w:eastAsia="ＭＳ 明朝" w:hAnsi="Century" w:cs="Times New Roman" w:hint="eastAsia"/>
                <w:sz w:val="24"/>
                <w:szCs w:val="24"/>
              </w:rPr>
              <w:t>に機器の腿</w:t>
            </w:r>
            <w:r w:rsidRPr="00661AD7">
              <w:rPr>
                <w:rFonts w:ascii="Century" w:eastAsia="ＭＳ 明朝" w:hAnsi="Century" w:cs="Times New Roman" w:hint="eastAsia"/>
                <w:sz w:val="24"/>
                <w:szCs w:val="24"/>
              </w:rPr>
              <w:t>フレーム</w:t>
            </w:r>
            <w:r>
              <w:rPr>
                <w:rFonts w:ascii="Century" w:eastAsia="ＭＳ 明朝" w:hAnsi="Century" w:cs="Times New Roman" w:hint="eastAsia"/>
                <w:sz w:val="24"/>
                <w:szCs w:val="24"/>
              </w:rPr>
              <w:t>を</w:t>
            </w:r>
            <w:r w:rsidRPr="00661AD7">
              <w:rPr>
                <w:rFonts w:ascii="Century" w:eastAsia="ＭＳ 明朝" w:hAnsi="Century" w:cs="Times New Roman" w:hint="eastAsia"/>
                <w:sz w:val="24"/>
                <w:szCs w:val="24"/>
              </w:rPr>
              <w:t>取り付け</w:t>
            </w:r>
            <w:r>
              <w:rPr>
                <w:rFonts w:ascii="Century" w:eastAsia="ＭＳ 明朝" w:hAnsi="Century" w:cs="Times New Roman" w:hint="eastAsia"/>
                <w:sz w:val="24"/>
                <w:szCs w:val="24"/>
              </w:rPr>
              <w:t>ます。</w:t>
            </w:r>
          </w:p>
          <w:p w14:paraId="21729C68" w14:textId="77777777" w:rsidR="00714A2B" w:rsidRPr="00497577" w:rsidRDefault="00714A2B" w:rsidP="001136A5">
            <w:pPr>
              <w:ind w:leftChars="77" w:left="434" w:hanging="283"/>
              <w:jc w:val="left"/>
              <w:rPr>
                <w:rFonts w:ascii="Century" w:eastAsia="ＭＳ 明朝" w:hAnsi="Century" w:cs="Times New Roman"/>
                <w:sz w:val="24"/>
                <w:szCs w:val="24"/>
              </w:rPr>
            </w:pPr>
            <w:r>
              <w:rPr>
                <w:rFonts w:ascii="Century" w:eastAsia="ＭＳ 明朝" w:hAnsi="Century" w:cs="Times New Roman" w:hint="eastAsia"/>
                <w:sz w:val="24"/>
                <w:szCs w:val="24"/>
              </w:rPr>
              <w:t>⑤</w:t>
            </w:r>
            <w:r w:rsidRPr="00661AD7">
              <w:rPr>
                <w:rFonts w:ascii="Century" w:eastAsia="ＭＳ 明朝" w:hAnsi="Century" w:cs="Times New Roman" w:hint="eastAsia"/>
                <w:sz w:val="24"/>
                <w:szCs w:val="24"/>
              </w:rPr>
              <w:t>腿フレーム</w:t>
            </w:r>
            <w:r>
              <w:rPr>
                <w:rFonts w:ascii="Century" w:eastAsia="ＭＳ 明朝" w:hAnsi="Century" w:cs="Times New Roman" w:hint="eastAsia"/>
                <w:sz w:val="24"/>
                <w:szCs w:val="24"/>
              </w:rPr>
              <w:t>が歩行サイクルに合わせて左右交互に動き</w:t>
            </w:r>
            <w:r w:rsidRPr="00661AD7">
              <w:rPr>
                <w:rFonts w:ascii="Century" w:eastAsia="ＭＳ 明朝" w:hAnsi="Century" w:cs="Times New Roman" w:hint="eastAsia"/>
                <w:sz w:val="24"/>
                <w:szCs w:val="24"/>
              </w:rPr>
              <w:t>、装着者の歩行</w:t>
            </w:r>
            <w:r>
              <w:rPr>
                <w:rFonts w:ascii="Century" w:eastAsia="ＭＳ 明朝" w:hAnsi="Century" w:cs="Times New Roman" w:hint="eastAsia"/>
                <w:sz w:val="24"/>
                <w:szCs w:val="24"/>
              </w:rPr>
              <w:t>動作</w:t>
            </w:r>
            <w:r w:rsidRPr="00661AD7">
              <w:rPr>
                <w:rFonts w:ascii="Century" w:eastAsia="ＭＳ 明朝" w:hAnsi="Century" w:cs="Times New Roman" w:hint="eastAsia"/>
                <w:sz w:val="24"/>
                <w:szCs w:val="24"/>
              </w:rPr>
              <w:t>を</w:t>
            </w:r>
            <w:r>
              <w:rPr>
                <w:rFonts w:ascii="Century" w:eastAsia="ＭＳ 明朝" w:hAnsi="Century" w:cs="Times New Roman" w:hint="eastAsia"/>
                <w:sz w:val="24"/>
                <w:szCs w:val="24"/>
              </w:rPr>
              <w:t>支援</w:t>
            </w:r>
            <w:r w:rsidRPr="00661AD7">
              <w:rPr>
                <w:rFonts w:ascii="Century" w:eastAsia="ＭＳ 明朝" w:hAnsi="Century" w:cs="Times New Roman" w:hint="eastAsia"/>
                <w:sz w:val="24"/>
                <w:szCs w:val="24"/>
              </w:rPr>
              <w:t>します。</w:t>
            </w:r>
            <w:r>
              <w:rPr>
                <w:rFonts w:ascii="Century" w:eastAsia="ＭＳ 明朝" w:hAnsi="Century" w:cs="Times New Roman" w:hint="eastAsia"/>
                <w:sz w:val="24"/>
                <w:szCs w:val="24"/>
              </w:rPr>
              <w:t>腿フレームの動きは空気圧による</w:t>
            </w:r>
            <w:r w:rsidRPr="00661AD7">
              <w:rPr>
                <w:rFonts w:ascii="Century" w:eastAsia="ＭＳ 明朝" w:hAnsi="Century" w:cs="Times New Roman" w:hint="eastAsia"/>
                <w:sz w:val="24"/>
                <w:szCs w:val="24"/>
              </w:rPr>
              <w:t>人工筋肉</w:t>
            </w:r>
            <w:r>
              <w:rPr>
                <w:rFonts w:ascii="Century" w:eastAsia="ＭＳ 明朝" w:hAnsi="Century" w:cs="Times New Roman" w:hint="eastAsia"/>
                <w:sz w:val="24"/>
                <w:szCs w:val="24"/>
              </w:rPr>
              <w:t>の</w:t>
            </w:r>
            <w:r w:rsidRPr="00661AD7">
              <w:rPr>
                <w:rFonts w:ascii="Century" w:eastAsia="ＭＳ 明朝" w:hAnsi="Century" w:cs="Times New Roman" w:hint="eastAsia"/>
                <w:sz w:val="24"/>
                <w:szCs w:val="24"/>
              </w:rPr>
              <w:t>収縮・伸展</w:t>
            </w:r>
            <w:r>
              <w:rPr>
                <w:rFonts w:ascii="Century" w:eastAsia="ＭＳ 明朝" w:hAnsi="Century" w:cs="Times New Roman" w:hint="eastAsia"/>
                <w:sz w:val="24"/>
                <w:szCs w:val="24"/>
              </w:rPr>
              <w:t>によって生成されます。</w:t>
            </w:r>
          </w:p>
          <w:p w14:paraId="44E6F34F" w14:textId="77777777" w:rsidR="00714A2B" w:rsidRPr="00EF514C" w:rsidRDefault="00714A2B" w:rsidP="001136A5">
            <w:pPr>
              <w:ind w:leftChars="77" w:left="417" w:hanging="266"/>
              <w:jc w:val="left"/>
              <w:rPr>
                <w:rFonts w:ascii="Century" w:eastAsia="ＭＳ 明朝" w:hAnsi="Century" w:cs="Times New Roman"/>
                <w:sz w:val="24"/>
                <w:szCs w:val="24"/>
              </w:rPr>
            </w:pPr>
            <w:r>
              <w:rPr>
                <w:rFonts w:ascii="Century" w:eastAsia="ＭＳ 明朝" w:hAnsi="Century" w:cs="Times New Roman" w:hint="eastAsia"/>
                <w:sz w:val="24"/>
                <w:szCs w:val="24"/>
              </w:rPr>
              <w:t>⑥機器本体は、歩行に合わせて前進します。（推力は装着者の脚の蹴り出し力のみ）</w:t>
            </w:r>
          </w:p>
        </w:tc>
      </w:tr>
      <w:tr w:rsidR="00714A2B" w:rsidRPr="00E140CC" w14:paraId="4C09196E" w14:textId="77777777" w:rsidTr="001136A5">
        <w:trPr>
          <w:trHeight w:val="1123"/>
        </w:trPr>
        <w:tc>
          <w:tcPr>
            <w:tcW w:w="2269" w:type="dxa"/>
            <w:vAlign w:val="center"/>
          </w:tcPr>
          <w:p w14:paraId="0554168A" w14:textId="77777777" w:rsidR="00714A2B" w:rsidRPr="00E140CC" w:rsidRDefault="00714A2B" w:rsidP="001136A5">
            <w:pPr>
              <w:jc w:val="center"/>
              <w:rPr>
                <w:rFonts w:ascii="Century" w:eastAsia="ＭＳ 明朝" w:hAnsi="Century" w:cs="Times New Roman"/>
                <w:sz w:val="24"/>
                <w:szCs w:val="24"/>
              </w:rPr>
            </w:pPr>
            <w:r w:rsidRPr="00E140CC">
              <w:rPr>
                <w:rFonts w:ascii="Century" w:eastAsia="ＭＳ 明朝" w:hAnsi="Century" w:cs="Times New Roman" w:hint="eastAsia"/>
                <w:sz w:val="24"/>
                <w:szCs w:val="24"/>
              </w:rPr>
              <w:t>実績や関連研究、</w:t>
            </w:r>
          </w:p>
          <w:p w14:paraId="05F170B2" w14:textId="77777777" w:rsidR="00714A2B" w:rsidRPr="00E140CC" w:rsidRDefault="00714A2B" w:rsidP="001136A5">
            <w:pPr>
              <w:jc w:val="center"/>
              <w:rPr>
                <w:rFonts w:ascii="Century" w:eastAsia="ＭＳ 明朝" w:hAnsi="Century" w:cs="Times New Roman"/>
                <w:sz w:val="24"/>
                <w:szCs w:val="24"/>
              </w:rPr>
            </w:pPr>
            <w:r w:rsidRPr="00E140CC">
              <w:rPr>
                <w:rFonts w:ascii="Century" w:eastAsia="ＭＳ 明朝" w:hAnsi="Century" w:cs="Times New Roman" w:hint="eastAsia"/>
                <w:sz w:val="24"/>
                <w:szCs w:val="24"/>
              </w:rPr>
              <w:t>その他エビデンス等の情報</w:t>
            </w:r>
          </w:p>
        </w:tc>
        <w:tc>
          <w:tcPr>
            <w:tcW w:w="7214" w:type="dxa"/>
            <w:vAlign w:val="center"/>
          </w:tcPr>
          <w:p w14:paraId="1A7D17DC" w14:textId="77777777" w:rsidR="00714A2B" w:rsidRPr="00E140CC" w:rsidRDefault="00714A2B" w:rsidP="001136A5">
            <w:pPr>
              <w:jc w:val="left"/>
              <w:rPr>
                <w:rFonts w:ascii="Century" w:eastAsia="ＭＳ 明朝" w:hAnsi="Century" w:cs="Times New Roman"/>
                <w:sz w:val="24"/>
                <w:szCs w:val="24"/>
              </w:rPr>
            </w:pPr>
            <w:r>
              <w:rPr>
                <w:rFonts w:ascii="Century" w:eastAsia="ＭＳ 明朝" w:hAnsi="Century" w:cs="Times New Roman" w:hint="eastAsia"/>
                <w:sz w:val="24"/>
                <w:szCs w:val="24"/>
              </w:rPr>
              <w:t>（特になし）</w:t>
            </w:r>
          </w:p>
        </w:tc>
      </w:tr>
      <w:tr w:rsidR="00714A2B" w:rsidRPr="00E140CC" w14:paraId="33239F19" w14:textId="77777777" w:rsidTr="001136A5">
        <w:trPr>
          <w:trHeight w:val="884"/>
        </w:trPr>
        <w:tc>
          <w:tcPr>
            <w:tcW w:w="2269" w:type="dxa"/>
            <w:vAlign w:val="center"/>
          </w:tcPr>
          <w:p w14:paraId="142167E1" w14:textId="77777777" w:rsidR="00714A2B" w:rsidRPr="00E140CC" w:rsidRDefault="00714A2B" w:rsidP="001136A5">
            <w:pPr>
              <w:jc w:val="center"/>
              <w:rPr>
                <w:rFonts w:ascii="Century" w:eastAsia="ＭＳ 明朝" w:hAnsi="Century" w:cs="Times New Roman"/>
                <w:sz w:val="24"/>
                <w:szCs w:val="24"/>
              </w:rPr>
            </w:pPr>
            <w:r>
              <w:rPr>
                <w:rFonts w:ascii="Century" w:eastAsia="ＭＳ 明朝" w:hAnsi="Century" w:cs="Times New Roman" w:hint="eastAsia"/>
                <w:sz w:val="24"/>
                <w:szCs w:val="24"/>
              </w:rPr>
              <w:t>ロボットの大きさ</w:t>
            </w:r>
          </w:p>
        </w:tc>
        <w:tc>
          <w:tcPr>
            <w:tcW w:w="7214" w:type="dxa"/>
            <w:vAlign w:val="center"/>
          </w:tcPr>
          <w:p w14:paraId="609AF130" w14:textId="77777777" w:rsidR="00714A2B" w:rsidRPr="00E140CC" w:rsidRDefault="00714A2B" w:rsidP="001136A5">
            <w:pPr>
              <w:ind w:leftChars="78" w:left="153"/>
              <w:jc w:val="left"/>
              <w:rPr>
                <w:rFonts w:ascii="Century" w:eastAsia="ＭＳ 明朝" w:hAnsi="Century" w:cs="Times New Roman"/>
                <w:sz w:val="24"/>
                <w:szCs w:val="24"/>
              </w:rPr>
            </w:pPr>
            <w:r w:rsidRPr="000D6D0E">
              <w:rPr>
                <w:rFonts w:ascii="Century" w:eastAsia="ＭＳ 明朝" w:hAnsi="Century" w:cs="Times New Roman" w:hint="eastAsia"/>
                <w:sz w:val="24"/>
                <w:szCs w:val="24"/>
              </w:rPr>
              <w:t>高さ</w:t>
            </w:r>
            <w:r w:rsidRPr="000D6D0E">
              <w:rPr>
                <w:rFonts w:ascii="Century" w:eastAsia="ＭＳ 明朝" w:hAnsi="Century" w:cs="Times New Roman"/>
                <w:sz w:val="24"/>
                <w:szCs w:val="24"/>
              </w:rPr>
              <w:t xml:space="preserve"> 1895</w:t>
            </w:r>
            <w:r w:rsidRPr="000D6D0E">
              <w:rPr>
                <w:rFonts w:ascii="Century" w:eastAsia="ＭＳ 明朝" w:hAnsi="Century" w:cs="Times New Roman"/>
                <w:sz w:val="24"/>
                <w:szCs w:val="24"/>
              </w:rPr>
              <w:t>～</w:t>
            </w:r>
            <w:r w:rsidRPr="000D6D0E">
              <w:rPr>
                <w:rFonts w:ascii="Century" w:eastAsia="ＭＳ 明朝" w:hAnsi="Century" w:cs="Times New Roman"/>
                <w:sz w:val="24"/>
                <w:szCs w:val="24"/>
              </w:rPr>
              <w:t>2400</w:t>
            </w:r>
            <w:r w:rsidRPr="000D6D0E">
              <w:rPr>
                <w:rFonts w:ascii="Century" w:eastAsia="ＭＳ 明朝" w:hAnsi="Century" w:cs="Times New Roman"/>
                <w:sz w:val="24"/>
                <w:szCs w:val="24"/>
              </w:rPr>
              <w:t>㎜</w:t>
            </w:r>
            <w:r w:rsidRPr="000D6D0E">
              <w:rPr>
                <w:rFonts w:ascii="Century" w:eastAsia="ＭＳ 明朝" w:hAnsi="Century" w:cs="Times New Roman"/>
                <w:sz w:val="24"/>
                <w:szCs w:val="24"/>
              </w:rPr>
              <w:t xml:space="preserve"> × </w:t>
            </w:r>
            <w:r w:rsidRPr="000D6D0E">
              <w:rPr>
                <w:rFonts w:ascii="Century" w:eastAsia="ＭＳ 明朝" w:hAnsi="Century" w:cs="Times New Roman"/>
                <w:sz w:val="24"/>
                <w:szCs w:val="24"/>
              </w:rPr>
              <w:t>幅</w:t>
            </w:r>
            <w:r w:rsidRPr="000D6D0E">
              <w:rPr>
                <w:rFonts w:ascii="Century" w:eastAsia="ＭＳ 明朝" w:hAnsi="Century" w:cs="Times New Roman"/>
                <w:sz w:val="24"/>
                <w:szCs w:val="24"/>
              </w:rPr>
              <w:t xml:space="preserve"> 681</w:t>
            </w:r>
            <w:r w:rsidRPr="000D6D0E">
              <w:rPr>
                <w:rFonts w:ascii="Century" w:eastAsia="ＭＳ 明朝" w:hAnsi="Century" w:cs="Times New Roman"/>
                <w:sz w:val="24"/>
                <w:szCs w:val="24"/>
              </w:rPr>
              <w:t>㎜</w:t>
            </w:r>
            <w:r w:rsidRPr="000D6D0E">
              <w:rPr>
                <w:rFonts w:ascii="Century" w:eastAsia="ＭＳ 明朝" w:hAnsi="Century" w:cs="Times New Roman"/>
                <w:sz w:val="24"/>
                <w:szCs w:val="24"/>
              </w:rPr>
              <w:t xml:space="preserve"> × </w:t>
            </w:r>
            <w:r w:rsidRPr="000D6D0E">
              <w:rPr>
                <w:rFonts w:ascii="Century" w:eastAsia="ＭＳ 明朝" w:hAnsi="Century" w:cs="Times New Roman"/>
                <w:sz w:val="24"/>
                <w:szCs w:val="24"/>
              </w:rPr>
              <w:t>奥行</w:t>
            </w:r>
            <w:r w:rsidRPr="000D6D0E">
              <w:rPr>
                <w:rFonts w:ascii="Century" w:eastAsia="ＭＳ 明朝" w:hAnsi="Century" w:cs="Times New Roman"/>
                <w:sz w:val="24"/>
                <w:szCs w:val="24"/>
              </w:rPr>
              <w:t xml:space="preserve"> 748</w:t>
            </w:r>
            <w:r w:rsidRPr="000D6D0E">
              <w:rPr>
                <w:rFonts w:ascii="Century" w:eastAsia="ＭＳ 明朝" w:hAnsi="Century" w:cs="Times New Roman"/>
                <w:sz w:val="24"/>
                <w:szCs w:val="24"/>
              </w:rPr>
              <w:t>㎜</w:t>
            </w:r>
          </w:p>
        </w:tc>
      </w:tr>
    </w:tbl>
    <w:p w14:paraId="6C5E5CE2" w14:textId="77777777" w:rsidR="00714A2B" w:rsidRDefault="00714A2B">
      <w:r>
        <w:br w:type="page"/>
      </w:r>
    </w:p>
    <w:tbl>
      <w:tblPr>
        <w:tblStyle w:val="11"/>
        <w:tblW w:w="9483" w:type="dxa"/>
        <w:tblInd w:w="-289" w:type="dxa"/>
        <w:tblLook w:val="04A0" w:firstRow="1" w:lastRow="0" w:firstColumn="1" w:lastColumn="0" w:noHBand="0" w:noVBand="1"/>
      </w:tblPr>
      <w:tblGrid>
        <w:gridCol w:w="2269"/>
        <w:gridCol w:w="7214"/>
      </w:tblGrid>
      <w:tr w:rsidR="00714A2B" w:rsidRPr="00F5697B" w14:paraId="3AFA978C" w14:textId="77777777" w:rsidTr="00714A2B">
        <w:trPr>
          <w:trHeight w:val="8068"/>
        </w:trPr>
        <w:tc>
          <w:tcPr>
            <w:tcW w:w="2269" w:type="dxa"/>
            <w:vAlign w:val="center"/>
          </w:tcPr>
          <w:p w14:paraId="789B41B1" w14:textId="0C1713C6" w:rsidR="00714A2B" w:rsidRPr="00E140CC" w:rsidRDefault="00714A2B" w:rsidP="001136A5">
            <w:pPr>
              <w:jc w:val="center"/>
              <w:rPr>
                <w:rFonts w:ascii="Century" w:eastAsia="ＭＳ 明朝" w:hAnsi="Century" w:cs="Times New Roman"/>
                <w:sz w:val="24"/>
                <w:szCs w:val="24"/>
              </w:rPr>
            </w:pPr>
            <w:r>
              <w:rPr>
                <w:rFonts w:ascii="Century" w:eastAsia="ＭＳ 明朝" w:hAnsi="Century" w:cs="Times New Roman" w:hint="eastAsia"/>
                <w:sz w:val="24"/>
                <w:szCs w:val="24"/>
              </w:rPr>
              <w:lastRenderedPageBreak/>
              <w:t>写真</w:t>
            </w:r>
          </w:p>
        </w:tc>
        <w:tc>
          <w:tcPr>
            <w:tcW w:w="7214" w:type="dxa"/>
          </w:tcPr>
          <w:p w14:paraId="77342BAB" w14:textId="77777777" w:rsidR="00714A2B" w:rsidRDefault="00714A2B" w:rsidP="001136A5">
            <w:pPr>
              <w:jc w:val="left"/>
              <w:rPr>
                <w:rFonts w:ascii="Century" w:eastAsia="ＭＳ 明朝" w:hAnsi="Century" w:cs="Times New Roman"/>
                <w:sz w:val="24"/>
                <w:szCs w:val="24"/>
              </w:rPr>
            </w:pPr>
          </w:p>
          <w:p w14:paraId="1A53240E" w14:textId="649AD9BE" w:rsidR="00714A2B" w:rsidRDefault="00714A2B" w:rsidP="001136A5">
            <w:pPr>
              <w:jc w:val="left"/>
              <w:rPr>
                <w:rFonts w:ascii="Century" w:eastAsia="ＭＳ 明朝" w:hAnsi="Century" w:cs="Times New Roman"/>
                <w:sz w:val="24"/>
                <w:szCs w:val="24"/>
              </w:rPr>
            </w:pPr>
            <w:r>
              <w:rPr>
                <w:rFonts w:ascii="Century" w:eastAsia="ＭＳ 明朝" w:hAnsi="Century" w:cs="Times New Roman"/>
                <w:noProof/>
                <w:sz w:val="24"/>
                <w:szCs w:val="24"/>
              </w:rPr>
              <w:drawing>
                <wp:inline distT="0" distB="0" distL="0" distR="0" wp14:anchorId="2ADC041B" wp14:editId="47850B2B">
                  <wp:extent cx="4328795" cy="24447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8795" cy="2444750"/>
                          </a:xfrm>
                          <a:prstGeom prst="rect">
                            <a:avLst/>
                          </a:prstGeom>
                          <a:noFill/>
                          <a:ln>
                            <a:noFill/>
                          </a:ln>
                        </pic:spPr>
                      </pic:pic>
                    </a:graphicData>
                  </a:graphic>
                </wp:inline>
              </w:drawing>
            </w:r>
          </w:p>
          <w:p w14:paraId="029AF519" w14:textId="77777777" w:rsidR="00714A2B" w:rsidRDefault="00714A2B" w:rsidP="001136A5">
            <w:pPr>
              <w:jc w:val="left"/>
              <w:rPr>
                <w:rFonts w:ascii="Century" w:eastAsia="ＭＳ 明朝" w:hAnsi="Century" w:cs="Times New Roman"/>
                <w:sz w:val="24"/>
                <w:szCs w:val="24"/>
              </w:rPr>
            </w:pPr>
            <w:r>
              <w:rPr>
                <w:rFonts w:ascii="Century" w:eastAsia="ＭＳ 明朝" w:hAnsi="Century" w:cs="Times New Roman" w:hint="eastAsia"/>
                <w:sz w:val="24"/>
                <w:szCs w:val="24"/>
              </w:rPr>
              <w:t xml:space="preserve">　　　　</w:t>
            </w:r>
            <w:r>
              <w:rPr>
                <w:rFonts w:ascii="Century" w:eastAsia="ＭＳ 明朝" w:hAnsi="Century" w:cs="Times New Roman" w:hint="eastAsia"/>
                <w:sz w:val="24"/>
                <w:szCs w:val="24"/>
              </w:rPr>
              <w:t xml:space="preserve"> </w:t>
            </w:r>
            <w:r>
              <w:rPr>
                <w:rFonts w:ascii="Century" w:eastAsia="ＭＳ 明朝" w:hAnsi="Century" w:cs="Times New Roman" w:hint="eastAsia"/>
                <w:sz w:val="24"/>
                <w:szCs w:val="24"/>
              </w:rPr>
              <w:t xml:space="preserve">　座位　　　　　　　　　　　　　立位</w:t>
            </w:r>
          </w:p>
          <w:p w14:paraId="0DB9628D" w14:textId="58253845" w:rsidR="00714A2B" w:rsidRDefault="00714A2B" w:rsidP="001136A5">
            <w:pPr>
              <w:jc w:val="left"/>
              <w:rPr>
                <w:rFonts w:ascii="Century" w:eastAsia="ＭＳ 明朝" w:hAnsi="Century" w:cs="Times New Roman"/>
                <w:sz w:val="24"/>
                <w:szCs w:val="24"/>
              </w:rPr>
            </w:pPr>
          </w:p>
          <w:p w14:paraId="27116F9D" w14:textId="39B350F8" w:rsidR="00714A2B" w:rsidRDefault="00714A2B" w:rsidP="001136A5">
            <w:pPr>
              <w:jc w:val="left"/>
              <w:rPr>
                <w:rFonts w:ascii="Century" w:eastAsia="ＭＳ 明朝" w:hAnsi="Century" w:cs="Times New Roman"/>
                <w:sz w:val="24"/>
                <w:szCs w:val="24"/>
              </w:rPr>
            </w:pPr>
            <w:r>
              <w:rPr>
                <w:rFonts w:ascii="Century" w:eastAsia="ＭＳ 明朝" w:hAnsi="Century" w:cs="Times New Roman"/>
                <w:noProof/>
                <w:sz w:val="24"/>
                <w:szCs w:val="24"/>
              </w:rPr>
              <w:drawing>
                <wp:inline distT="0" distB="0" distL="0" distR="0" wp14:anchorId="5F0A32E3" wp14:editId="621E2B36">
                  <wp:extent cx="2877820" cy="16827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7820" cy="1682750"/>
                          </a:xfrm>
                          <a:prstGeom prst="rect">
                            <a:avLst/>
                          </a:prstGeom>
                          <a:noFill/>
                          <a:ln>
                            <a:noFill/>
                          </a:ln>
                        </pic:spPr>
                      </pic:pic>
                    </a:graphicData>
                  </a:graphic>
                </wp:inline>
              </w:drawing>
            </w:r>
            <w:r>
              <w:rPr>
                <w:rFonts w:ascii="Century" w:eastAsia="ＭＳ 明朝" w:hAnsi="Century" w:cs="Times New Roman" w:hint="eastAsia"/>
                <w:sz w:val="24"/>
                <w:szCs w:val="24"/>
              </w:rPr>
              <w:t xml:space="preserve">　　</w:t>
            </w:r>
            <w:r>
              <w:rPr>
                <w:rFonts w:ascii="Century" w:eastAsia="ＭＳ 明朝" w:hAnsi="Century" w:cs="Times New Roman"/>
                <w:noProof/>
                <w:sz w:val="24"/>
                <w:szCs w:val="24"/>
              </w:rPr>
              <w:drawing>
                <wp:inline distT="0" distB="0" distL="0" distR="0" wp14:anchorId="7FF55A39" wp14:editId="4D3E00B4">
                  <wp:extent cx="969645" cy="1091565"/>
                  <wp:effectExtent l="0" t="0" r="190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9645" cy="1091565"/>
                          </a:xfrm>
                          <a:prstGeom prst="rect">
                            <a:avLst/>
                          </a:prstGeom>
                          <a:noFill/>
                          <a:ln>
                            <a:noFill/>
                          </a:ln>
                        </pic:spPr>
                      </pic:pic>
                    </a:graphicData>
                  </a:graphic>
                </wp:inline>
              </w:drawing>
            </w:r>
          </w:p>
          <w:p w14:paraId="62F39899" w14:textId="77777777" w:rsidR="00714A2B" w:rsidRPr="00ED21E3" w:rsidRDefault="00714A2B" w:rsidP="001136A5">
            <w:pPr>
              <w:jc w:val="left"/>
              <w:rPr>
                <w:rFonts w:ascii="Century" w:eastAsia="ＭＳ 明朝" w:hAnsi="Century" w:cs="Times New Roman"/>
                <w:sz w:val="24"/>
                <w:szCs w:val="24"/>
              </w:rPr>
            </w:pPr>
            <w:r>
              <w:rPr>
                <w:rFonts w:ascii="Century" w:eastAsia="ＭＳ 明朝" w:hAnsi="Century" w:cs="Times New Roman" w:hint="eastAsia"/>
                <w:sz w:val="24"/>
                <w:szCs w:val="24"/>
              </w:rPr>
              <w:t xml:space="preserve">　　　　　　　　　　歩行　　　　　　　　　　</w:t>
            </w:r>
            <w:r>
              <w:rPr>
                <w:rFonts w:ascii="Century" w:eastAsia="ＭＳ 明朝" w:hAnsi="Century" w:cs="Times New Roman" w:hint="eastAsia"/>
                <w:sz w:val="24"/>
                <w:szCs w:val="24"/>
              </w:rPr>
              <w:t xml:space="preserve"> </w:t>
            </w:r>
            <w:r>
              <w:rPr>
                <w:rFonts w:ascii="Century" w:eastAsia="ＭＳ 明朝" w:hAnsi="Century" w:cs="Times New Roman" w:hint="eastAsia"/>
                <w:sz w:val="24"/>
                <w:szCs w:val="24"/>
              </w:rPr>
              <w:t>コンプレッサ</w:t>
            </w:r>
          </w:p>
          <w:p w14:paraId="3632191F" w14:textId="77777777" w:rsidR="00714A2B" w:rsidRPr="00E140CC" w:rsidRDefault="00714A2B" w:rsidP="001136A5">
            <w:pPr>
              <w:jc w:val="left"/>
              <w:rPr>
                <w:rFonts w:ascii="Century" w:eastAsia="ＭＳ 明朝" w:hAnsi="Century" w:cs="Times New Roman"/>
                <w:sz w:val="24"/>
                <w:szCs w:val="24"/>
              </w:rPr>
            </w:pPr>
          </w:p>
        </w:tc>
      </w:tr>
    </w:tbl>
    <w:p w14:paraId="7EA560A4" w14:textId="77777777" w:rsidR="00A55626" w:rsidRPr="00714A2B" w:rsidRDefault="00A55626" w:rsidP="00A55626">
      <w:pPr>
        <w:jc w:val="left"/>
        <w:rPr>
          <w:sz w:val="24"/>
          <w:szCs w:val="24"/>
        </w:rPr>
      </w:pPr>
    </w:p>
    <w:bookmarkEnd w:id="0"/>
    <w:p w14:paraId="670E1CFF" w14:textId="5E9C1E56" w:rsidR="00285108" w:rsidRDefault="00A55626" w:rsidP="00D16516">
      <w:pPr>
        <w:widowControl/>
        <w:jc w:val="left"/>
        <w:rPr>
          <w:sz w:val="24"/>
          <w:szCs w:val="24"/>
        </w:rPr>
      </w:pPr>
      <w:r>
        <w:rPr>
          <w:sz w:val="24"/>
          <w:szCs w:val="24"/>
        </w:rPr>
        <w:br w:type="page"/>
      </w:r>
    </w:p>
    <w:p w14:paraId="0626753C" w14:textId="77777777" w:rsidR="00624516" w:rsidRPr="00475F18" w:rsidRDefault="00624516" w:rsidP="00624516">
      <w:pPr>
        <w:spacing w:afterLines="30" w:after="93"/>
        <w:jc w:val="left"/>
        <w:rPr>
          <w:rFonts w:ascii="HG丸ｺﾞｼｯｸM-PRO" w:eastAsia="HG丸ｺﾞｼｯｸM-PRO" w:hAnsi="HG丸ｺﾞｼｯｸM-PRO"/>
          <w:b/>
          <w:sz w:val="24"/>
          <w:szCs w:val="24"/>
        </w:rPr>
      </w:pPr>
      <w:r w:rsidRPr="00475F18">
        <w:rPr>
          <w:rFonts w:ascii="HG丸ｺﾞｼｯｸM-PRO" w:eastAsia="HG丸ｺﾞｼｯｸM-PRO" w:hAnsi="HG丸ｺﾞｼｯｸM-PRO" w:hint="eastAsia"/>
          <w:b/>
          <w:sz w:val="24"/>
          <w:szCs w:val="24"/>
        </w:rPr>
        <w:lastRenderedPageBreak/>
        <w:t>【メーカー：C</w:t>
      </w:r>
      <w:r w:rsidRPr="00475F18">
        <w:rPr>
          <w:rFonts w:ascii="HG丸ｺﾞｼｯｸM-PRO" w:eastAsia="HG丸ｺﾞｼｯｸM-PRO" w:hAnsi="HG丸ｺﾞｼｯｸM-PRO"/>
          <w:b/>
          <w:sz w:val="24"/>
          <w:szCs w:val="24"/>
        </w:rPr>
        <w:t>YBERDYNE</w:t>
      </w:r>
      <w:r w:rsidRPr="00475F18">
        <w:rPr>
          <w:rFonts w:ascii="HG丸ｺﾞｼｯｸM-PRO" w:eastAsia="HG丸ｺﾞｼｯｸM-PRO" w:hAnsi="HG丸ｺﾞｼｯｸM-PRO" w:hint="eastAsia"/>
          <w:b/>
          <w:sz w:val="24"/>
          <w:szCs w:val="24"/>
        </w:rPr>
        <w:t>株式会社】</w:t>
      </w:r>
    </w:p>
    <w:p w14:paraId="0C6C3C64" w14:textId="1D4DC8D8" w:rsidR="00624516" w:rsidRPr="00DC4A6A" w:rsidRDefault="00BC39C2" w:rsidP="00624516">
      <w:pPr>
        <w:spacing w:afterLines="30" w:after="93"/>
        <w:ind w:firstLineChars="100" w:firstLine="227"/>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④</w:t>
      </w:r>
      <w:r w:rsidR="00624516" w:rsidRPr="00DC4A6A">
        <w:rPr>
          <w:rFonts w:ascii="HG丸ｺﾞｼｯｸM-PRO" w:eastAsia="HG丸ｺﾞｼｯｸM-PRO" w:hAnsi="HG丸ｺﾞｼｯｸM-PRO" w:hint="eastAsia"/>
          <w:b/>
          <w:sz w:val="24"/>
          <w:szCs w:val="24"/>
        </w:rPr>
        <w:t>HAL</w:t>
      </w:r>
      <w:r w:rsidR="00624516" w:rsidRPr="00DC4A6A">
        <w:rPr>
          <w:rFonts w:ascii="HG丸ｺﾞｼｯｸM-PRO" w:eastAsia="HG丸ｺﾞｼｯｸM-PRO" w:hAnsi="HG丸ｺﾞｼｯｸM-PRO" w:hint="eastAsia"/>
          <w:b/>
          <w:sz w:val="24"/>
          <w:szCs w:val="24"/>
          <w:vertAlign w:val="superscript"/>
        </w:rPr>
        <w:t>®</w:t>
      </w:r>
      <w:r w:rsidR="00624516" w:rsidRPr="00DC4A6A">
        <w:rPr>
          <w:rFonts w:ascii="HG丸ｺﾞｼｯｸM-PRO" w:eastAsia="HG丸ｺﾞｼｯｸM-PRO" w:hAnsi="HG丸ｺﾞｼｯｸM-PRO" w:hint="eastAsia"/>
          <w:b/>
          <w:sz w:val="24"/>
          <w:szCs w:val="24"/>
        </w:rPr>
        <w:t>自立支援用単関節タイプ</w:t>
      </w:r>
    </w:p>
    <w:tbl>
      <w:tblPr>
        <w:tblStyle w:val="a5"/>
        <w:tblW w:w="9885" w:type="dxa"/>
        <w:tblInd w:w="-705" w:type="dxa"/>
        <w:tblLook w:val="04A0" w:firstRow="1" w:lastRow="0" w:firstColumn="1" w:lastColumn="0" w:noHBand="0" w:noVBand="1"/>
      </w:tblPr>
      <w:tblGrid>
        <w:gridCol w:w="1947"/>
        <w:gridCol w:w="7938"/>
      </w:tblGrid>
      <w:tr w:rsidR="00624516" w14:paraId="33E4680C" w14:textId="77777777" w:rsidTr="00714A2B">
        <w:trPr>
          <w:trHeight w:val="1304"/>
        </w:trPr>
        <w:tc>
          <w:tcPr>
            <w:tcW w:w="1947" w:type="dxa"/>
            <w:vAlign w:val="center"/>
          </w:tcPr>
          <w:p w14:paraId="2F5587A5" w14:textId="77777777" w:rsidR="00624516" w:rsidRDefault="00624516" w:rsidP="00A65A75">
            <w:pPr>
              <w:jc w:val="center"/>
              <w:rPr>
                <w:sz w:val="24"/>
                <w:szCs w:val="24"/>
              </w:rPr>
            </w:pPr>
            <w:r w:rsidRPr="00F26E66">
              <w:rPr>
                <w:rFonts w:hint="eastAsia"/>
                <w:sz w:val="24"/>
                <w:szCs w:val="24"/>
              </w:rPr>
              <w:t>ロボットの</w:t>
            </w:r>
          </w:p>
          <w:p w14:paraId="7F418B12" w14:textId="77777777" w:rsidR="00624516" w:rsidRDefault="00624516" w:rsidP="00A65A75">
            <w:pPr>
              <w:jc w:val="center"/>
              <w:rPr>
                <w:sz w:val="24"/>
                <w:szCs w:val="24"/>
              </w:rPr>
            </w:pPr>
            <w:r w:rsidRPr="00F26E66">
              <w:rPr>
                <w:rFonts w:hint="eastAsia"/>
                <w:sz w:val="24"/>
                <w:szCs w:val="24"/>
              </w:rPr>
              <w:t>対象者</w:t>
            </w:r>
          </w:p>
        </w:tc>
        <w:tc>
          <w:tcPr>
            <w:tcW w:w="7938" w:type="dxa"/>
            <w:vAlign w:val="center"/>
          </w:tcPr>
          <w:p w14:paraId="10813258" w14:textId="77777777" w:rsidR="00624516" w:rsidRPr="00684073" w:rsidRDefault="00624516" w:rsidP="00A65A75">
            <w:pPr>
              <w:jc w:val="left"/>
              <w:rPr>
                <w:sz w:val="24"/>
                <w:szCs w:val="24"/>
              </w:rPr>
            </w:pPr>
            <w:r w:rsidRPr="00684073">
              <w:rPr>
                <w:rFonts w:hint="eastAsia"/>
                <w:sz w:val="24"/>
                <w:szCs w:val="24"/>
              </w:rPr>
              <w:t>・運動療法が実施可能な人</w:t>
            </w:r>
            <w:r>
              <w:rPr>
                <w:rFonts w:hint="eastAsia"/>
                <w:sz w:val="24"/>
                <w:szCs w:val="24"/>
              </w:rPr>
              <w:t>。</w:t>
            </w:r>
          </w:p>
          <w:p w14:paraId="477516BC" w14:textId="77777777" w:rsidR="00624516" w:rsidRPr="00684073" w:rsidRDefault="00624516" w:rsidP="00A65A75">
            <w:pPr>
              <w:jc w:val="left"/>
              <w:rPr>
                <w:sz w:val="24"/>
                <w:szCs w:val="24"/>
              </w:rPr>
            </w:pPr>
            <w:r w:rsidRPr="00684073">
              <w:rPr>
                <w:rFonts w:hint="eastAsia"/>
                <w:sz w:val="24"/>
                <w:szCs w:val="24"/>
              </w:rPr>
              <w:t>・膝関節または肘関節に運動麻痺を有する人</w:t>
            </w:r>
            <w:r>
              <w:rPr>
                <w:rFonts w:hint="eastAsia"/>
                <w:sz w:val="24"/>
                <w:szCs w:val="24"/>
              </w:rPr>
              <w:t>。</w:t>
            </w:r>
          </w:p>
          <w:p w14:paraId="71F6100C" w14:textId="77777777" w:rsidR="00624516" w:rsidRPr="00684073" w:rsidRDefault="00624516" w:rsidP="00A65A75">
            <w:pPr>
              <w:jc w:val="left"/>
              <w:rPr>
                <w:sz w:val="24"/>
                <w:szCs w:val="24"/>
              </w:rPr>
            </w:pPr>
            <w:r w:rsidRPr="00684073">
              <w:rPr>
                <w:rFonts w:hint="eastAsia"/>
                <w:sz w:val="24"/>
                <w:szCs w:val="24"/>
              </w:rPr>
              <w:t>・運動機能が低下した人</w:t>
            </w:r>
            <w:r>
              <w:rPr>
                <w:rFonts w:hint="eastAsia"/>
                <w:sz w:val="24"/>
                <w:szCs w:val="24"/>
              </w:rPr>
              <w:t>。</w:t>
            </w:r>
          </w:p>
          <w:p w14:paraId="07D28FD4" w14:textId="77777777" w:rsidR="00624516" w:rsidRPr="00AA3D8F" w:rsidRDefault="00624516" w:rsidP="00A65A75">
            <w:pPr>
              <w:jc w:val="left"/>
              <w:rPr>
                <w:sz w:val="24"/>
                <w:szCs w:val="24"/>
              </w:rPr>
            </w:pPr>
            <w:r w:rsidRPr="00684073">
              <w:rPr>
                <w:rFonts w:hint="eastAsia"/>
                <w:sz w:val="24"/>
                <w:szCs w:val="24"/>
              </w:rPr>
              <w:t>・筋力が低下した人</w:t>
            </w:r>
            <w:r>
              <w:rPr>
                <w:rFonts w:hint="eastAsia"/>
                <w:sz w:val="24"/>
                <w:szCs w:val="24"/>
              </w:rPr>
              <w:t>。</w:t>
            </w:r>
          </w:p>
        </w:tc>
      </w:tr>
      <w:tr w:rsidR="00624516" w14:paraId="32E90F98" w14:textId="77777777" w:rsidTr="00714A2B">
        <w:tc>
          <w:tcPr>
            <w:tcW w:w="1947" w:type="dxa"/>
            <w:vAlign w:val="center"/>
          </w:tcPr>
          <w:p w14:paraId="5C785865" w14:textId="77777777" w:rsidR="00624516" w:rsidRDefault="00624516" w:rsidP="00A65A75">
            <w:pPr>
              <w:jc w:val="center"/>
              <w:rPr>
                <w:sz w:val="24"/>
                <w:szCs w:val="24"/>
              </w:rPr>
            </w:pPr>
            <w:r w:rsidRPr="00F26E66">
              <w:rPr>
                <w:rFonts w:hint="eastAsia"/>
                <w:sz w:val="24"/>
                <w:szCs w:val="24"/>
              </w:rPr>
              <w:t>ロボットの</w:t>
            </w:r>
          </w:p>
          <w:p w14:paraId="0FE3F1D6" w14:textId="77777777" w:rsidR="00624516" w:rsidRDefault="00624516" w:rsidP="00A65A75">
            <w:pPr>
              <w:jc w:val="center"/>
              <w:rPr>
                <w:sz w:val="24"/>
                <w:szCs w:val="24"/>
              </w:rPr>
            </w:pPr>
            <w:r w:rsidRPr="00F26E66">
              <w:rPr>
                <w:rFonts w:hint="eastAsia"/>
                <w:sz w:val="24"/>
                <w:szCs w:val="24"/>
              </w:rPr>
              <w:t>使用目的</w:t>
            </w:r>
          </w:p>
        </w:tc>
        <w:tc>
          <w:tcPr>
            <w:tcW w:w="7938" w:type="dxa"/>
            <w:vAlign w:val="center"/>
          </w:tcPr>
          <w:p w14:paraId="36C15BBC" w14:textId="77777777" w:rsidR="00624516" w:rsidRPr="00AA3D8F" w:rsidRDefault="00624516" w:rsidP="00A65A75">
            <w:pPr>
              <w:jc w:val="left"/>
              <w:rPr>
                <w:sz w:val="24"/>
                <w:szCs w:val="24"/>
              </w:rPr>
            </w:pPr>
            <w:r>
              <w:rPr>
                <w:rFonts w:hint="eastAsia"/>
                <w:sz w:val="24"/>
                <w:szCs w:val="24"/>
              </w:rPr>
              <w:t>・</w:t>
            </w:r>
            <w:r w:rsidRPr="00684073">
              <w:rPr>
                <w:rFonts w:hint="eastAsia"/>
                <w:sz w:val="24"/>
                <w:szCs w:val="24"/>
              </w:rPr>
              <w:t>膝関節または肘関節に装着して単関節の随意的運動訓練を支援すること</w:t>
            </w:r>
            <w:r>
              <w:rPr>
                <w:rFonts w:hint="eastAsia"/>
                <w:sz w:val="24"/>
                <w:szCs w:val="24"/>
              </w:rPr>
              <w:t>。</w:t>
            </w:r>
          </w:p>
        </w:tc>
      </w:tr>
      <w:tr w:rsidR="00624516" w14:paraId="7DEAA311" w14:textId="77777777" w:rsidTr="00714A2B">
        <w:tc>
          <w:tcPr>
            <w:tcW w:w="1947" w:type="dxa"/>
            <w:vAlign w:val="center"/>
          </w:tcPr>
          <w:p w14:paraId="3207FAF5" w14:textId="77777777" w:rsidR="00624516" w:rsidRDefault="00624516" w:rsidP="00A65A75">
            <w:pPr>
              <w:jc w:val="center"/>
              <w:rPr>
                <w:sz w:val="24"/>
                <w:szCs w:val="24"/>
              </w:rPr>
            </w:pPr>
            <w:r>
              <w:rPr>
                <w:rFonts w:hint="eastAsia"/>
                <w:sz w:val="24"/>
                <w:szCs w:val="24"/>
              </w:rPr>
              <w:t>導入施設</w:t>
            </w:r>
            <w:r w:rsidRPr="00F26E66">
              <w:rPr>
                <w:rFonts w:hint="eastAsia"/>
                <w:sz w:val="24"/>
                <w:szCs w:val="24"/>
              </w:rPr>
              <w:t>、又は</w:t>
            </w:r>
          </w:p>
          <w:p w14:paraId="77336071" w14:textId="77777777" w:rsidR="00624516" w:rsidRDefault="00624516" w:rsidP="00A65A75">
            <w:pPr>
              <w:jc w:val="center"/>
              <w:rPr>
                <w:sz w:val="24"/>
                <w:szCs w:val="24"/>
              </w:rPr>
            </w:pPr>
            <w:r w:rsidRPr="00F26E66">
              <w:rPr>
                <w:rFonts w:hint="eastAsia"/>
                <w:sz w:val="24"/>
                <w:szCs w:val="24"/>
              </w:rPr>
              <w:t>使用者に提供</w:t>
            </w:r>
          </w:p>
          <w:p w14:paraId="0907CE48" w14:textId="77777777" w:rsidR="00624516" w:rsidRDefault="00624516" w:rsidP="00A65A75">
            <w:pPr>
              <w:jc w:val="center"/>
              <w:rPr>
                <w:sz w:val="24"/>
                <w:szCs w:val="24"/>
              </w:rPr>
            </w:pPr>
            <w:r w:rsidRPr="00F26E66">
              <w:rPr>
                <w:rFonts w:hint="eastAsia"/>
                <w:sz w:val="24"/>
                <w:szCs w:val="24"/>
              </w:rPr>
              <w:t>できる価値</w:t>
            </w:r>
          </w:p>
        </w:tc>
        <w:tc>
          <w:tcPr>
            <w:tcW w:w="7938" w:type="dxa"/>
            <w:vAlign w:val="center"/>
          </w:tcPr>
          <w:p w14:paraId="0B81641F" w14:textId="77777777" w:rsidR="00624516" w:rsidRPr="005222BA" w:rsidRDefault="00624516" w:rsidP="00A65A75">
            <w:pPr>
              <w:ind w:left="226" w:hangingChars="100" w:hanging="226"/>
              <w:jc w:val="left"/>
              <w:rPr>
                <w:sz w:val="24"/>
                <w:szCs w:val="24"/>
              </w:rPr>
            </w:pPr>
            <w:r>
              <w:rPr>
                <w:rFonts w:hint="eastAsia"/>
                <w:sz w:val="24"/>
                <w:szCs w:val="24"/>
              </w:rPr>
              <w:t>・</w:t>
            </w:r>
            <w:r w:rsidRPr="00684073">
              <w:rPr>
                <w:rFonts w:hint="eastAsia"/>
                <w:sz w:val="24"/>
                <w:szCs w:val="24"/>
              </w:rPr>
              <w:t>運動麻痺や筋力低下により随意的運動訓練が困難な方に対して、アシストを得ることにより実施可能となる。</w:t>
            </w:r>
          </w:p>
        </w:tc>
      </w:tr>
      <w:tr w:rsidR="00624516" w14:paraId="33B34540" w14:textId="77777777" w:rsidTr="00714A2B">
        <w:trPr>
          <w:trHeight w:val="1941"/>
        </w:trPr>
        <w:tc>
          <w:tcPr>
            <w:tcW w:w="1947" w:type="dxa"/>
            <w:vAlign w:val="center"/>
          </w:tcPr>
          <w:p w14:paraId="2D7ED104" w14:textId="77777777" w:rsidR="00624516" w:rsidRDefault="00624516" w:rsidP="00A65A75">
            <w:pPr>
              <w:jc w:val="center"/>
              <w:rPr>
                <w:sz w:val="24"/>
                <w:szCs w:val="24"/>
              </w:rPr>
            </w:pPr>
            <w:r w:rsidRPr="00F26E66">
              <w:rPr>
                <w:rFonts w:hint="eastAsia"/>
                <w:sz w:val="24"/>
                <w:szCs w:val="24"/>
              </w:rPr>
              <w:t>使い方の概要</w:t>
            </w:r>
          </w:p>
        </w:tc>
        <w:tc>
          <w:tcPr>
            <w:tcW w:w="7938" w:type="dxa"/>
            <w:vAlign w:val="center"/>
          </w:tcPr>
          <w:p w14:paraId="75255A72" w14:textId="77777777" w:rsidR="00624516" w:rsidRPr="00684073" w:rsidRDefault="00624516" w:rsidP="00A65A75">
            <w:pPr>
              <w:ind w:left="226" w:hangingChars="100" w:hanging="226"/>
              <w:jc w:val="left"/>
              <w:rPr>
                <w:sz w:val="24"/>
                <w:szCs w:val="24"/>
              </w:rPr>
            </w:pPr>
            <w:r>
              <w:rPr>
                <w:rFonts w:hint="eastAsia"/>
                <w:sz w:val="24"/>
                <w:szCs w:val="24"/>
              </w:rPr>
              <w:t>・</w:t>
            </w:r>
            <w:r w:rsidRPr="00684073">
              <w:rPr>
                <w:rFonts w:hint="eastAsia"/>
                <w:sz w:val="24"/>
                <w:szCs w:val="24"/>
              </w:rPr>
              <w:t>パワーユニットにアタッチメントを取り付け、装着者の膝関節または肘関節へのフィッティングを行う。</w:t>
            </w:r>
          </w:p>
          <w:p w14:paraId="350BB902" w14:textId="77777777" w:rsidR="00624516" w:rsidRPr="00684073" w:rsidRDefault="00624516" w:rsidP="00A65A75">
            <w:pPr>
              <w:ind w:left="226" w:hangingChars="100" w:hanging="226"/>
              <w:jc w:val="left"/>
              <w:rPr>
                <w:sz w:val="24"/>
                <w:szCs w:val="24"/>
              </w:rPr>
            </w:pPr>
            <w:r>
              <w:rPr>
                <w:rFonts w:hint="eastAsia"/>
                <w:sz w:val="24"/>
                <w:szCs w:val="24"/>
              </w:rPr>
              <w:t>・</w:t>
            </w:r>
            <w:r w:rsidRPr="00684073">
              <w:rPr>
                <w:rFonts w:hint="eastAsia"/>
                <w:sz w:val="24"/>
                <w:szCs w:val="24"/>
              </w:rPr>
              <w:t>アシストしようとする関節の伸筋群・屈筋群の皮膚表面に、生体電位信号を計測するための電極を貼付し、電極ケーブルでコントロールボックスと接続する。</w:t>
            </w:r>
          </w:p>
          <w:p w14:paraId="1DC5434B" w14:textId="77777777" w:rsidR="00624516" w:rsidRPr="00AA3D8F" w:rsidRDefault="00624516" w:rsidP="00A65A75">
            <w:pPr>
              <w:ind w:left="226" w:hangingChars="100" w:hanging="226"/>
              <w:jc w:val="left"/>
              <w:rPr>
                <w:sz w:val="24"/>
                <w:szCs w:val="24"/>
              </w:rPr>
            </w:pPr>
            <w:r>
              <w:rPr>
                <w:rFonts w:hint="eastAsia"/>
                <w:sz w:val="24"/>
                <w:szCs w:val="24"/>
              </w:rPr>
              <w:t>・</w:t>
            </w:r>
            <w:r w:rsidRPr="00684073">
              <w:rPr>
                <w:rFonts w:hint="eastAsia"/>
                <w:sz w:val="24"/>
                <w:szCs w:val="24"/>
              </w:rPr>
              <w:t>コントローラで必要な設定を行なってアシストを開始する。</w:t>
            </w:r>
          </w:p>
        </w:tc>
      </w:tr>
      <w:tr w:rsidR="00624516" w14:paraId="340B9437" w14:textId="77777777" w:rsidTr="00714A2B">
        <w:trPr>
          <w:trHeight w:val="1984"/>
        </w:trPr>
        <w:tc>
          <w:tcPr>
            <w:tcW w:w="1947" w:type="dxa"/>
            <w:vAlign w:val="center"/>
          </w:tcPr>
          <w:p w14:paraId="7F747A25" w14:textId="77777777" w:rsidR="00624516" w:rsidRDefault="00624516" w:rsidP="00A65A75">
            <w:pPr>
              <w:jc w:val="center"/>
              <w:rPr>
                <w:sz w:val="24"/>
                <w:szCs w:val="24"/>
              </w:rPr>
            </w:pPr>
            <w:r w:rsidRPr="00F26E66">
              <w:rPr>
                <w:rFonts w:hint="eastAsia"/>
                <w:sz w:val="24"/>
                <w:szCs w:val="24"/>
              </w:rPr>
              <w:t>実績や関連研究、</w:t>
            </w:r>
          </w:p>
          <w:p w14:paraId="327ECBBD" w14:textId="77777777" w:rsidR="00624516" w:rsidRDefault="00624516" w:rsidP="00A65A75">
            <w:pPr>
              <w:jc w:val="center"/>
              <w:rPr>
                <w:sz w:val="24"/>
                <w:szCs w:val="24"/>
              </w:rPr>
            </w:pPr>
            <w:r w:rsidRPr="00F26E66">
              <w:rPr>
                <w:rFonts w:hint="eastAsia"/>
                <w:sz w:val="24"/>
                <w:szCs w:val="24"/>
              </w:rPr>
              <w:t>その他エビデンス等の情報</w:t>
            </w:r>
          </w:p>
        </w:tc>
        <w:tc>
          <w:tcPr>
            <w:tcW w:w="7938" w:type="dxa"/>
            <w:vAlign w:val="center"/>
          </w:tcPr>
          <w:p w14:paraId="455AD386" w14:textId="77777777" w:rsidR="00624516" w:rsidRPr="00684073" w:rsidRDefault="00624516" w:rsidP="00A65A75">
            <w:pPr>
              <w:ind w:left="226" w:hangingChars="100" w:hanging="226"/>
              <w:jc w:val="left"/>
              <w:rPr>
                <w:sz w:val="24"/>
                <w:szCs w:val="24"/>
              </w:rPr>
            </w:pPr>
            <w:r>
              <w:rPr>
                <w:rFonts w:hint="eastAsia"/>
                <w:sz w:val="24"/>
                <w:szCs w:val="24"/>
              </w:rPr>
              <w:t>・</w:t>
            </w:r>
            <w:r w:rsidRPr="00684073">
              <w:rPr>
                <w:rFonts w:hint="eastAsia"/>
                <w:sz w:val="24"/>
                <w:szCs w:val="24"/>
              </w:rPr>
              <w:t>バイオフィードバックを用いたポリオ経験者の筋神経系制御能力の改善とロボットスーツ</w:t>
            </w:r>
            <w:r w:rsidRPr="00684073">
              <w:rPr>
                <w:rFonts w:hint="eastAsia"/>
                <w:sz w:val="24"/>
                <w:szCs w:val="24"/>
              </w:rPr>
              <w:t>HAL</w:t>
            </w:r>
            <w:r w:rsidRPr="00684073">
              <w:rPr>
                <w:rFonts w:hint="eastAsia"/>
                <w:sz w:val="24"/>
                <w:szCs w:val="24"/>
              </w:rPr>
              <w:t>による麻痺肢動作支援、新宮正弘ら、</w:t>
            </w:r>
            <w:r w:rsidRPr="00684073">
              <w:rPr>
                <w:rFonts w:hint="eastAsia"/>
                <w:sz w:val="24"/>
                <w:szCs w:val="24"/>
              </w:rPr>
              <w:t>2010</w:t>
            </w:r>
          </w:p>
          <w:p w14:paraId="4871888E" w14:textId="77777777" w:rsidR="00624516" w:rsidRPr="00684073" w:rsidRDefault="00624516" w:rsidP="00A65A75">
            <w:pPr>
              <w:ind w:left="226" w:hangingChars="100" w:hanging="226"/>
              <w:jc w:val="left"/>
              <w:rPr>
                <w:sz w:val="24"/>
                <w:szCs w:val="24"/>
              </w:rPr>
            </w:pPr>
            <w:r>
              <w:rPr>
                <w:rFonts w:hint="eastAsia"/>
                <w:sz w:val="24"/>
                <w:szCs w:val="24"/>
              </w:rPr>
              <w:t>・</w:t>
            </w:r>
            <w:r w:rsidRPr="00684073">
              <w:rPr>
                <w:rFonts w:hint="eastAsia"/>
                <w:sz w:val="24"/>
                <w:szCs w:val="24"/>
              </w:rPr>
              <w:t>脳内出血患者に対するロボットスーツ</w:t>
            </w:r>
            <w:r w:rsidRPr="00684073">
              <w:rPr>
                <w:rFonts w:hint="eastAsia"/>
                <w:sz w:val="24"/>
                <w:szCs w:val="24"/>
              </w:rPr>
              <w:t>HAL</w:t>
            </w:r>
            <w:r w:rsidRPr="00684073">
              <w:rPr>
                <w:rFonts w:hint="eastAsia"/>
                <w:sz w:val="24"/>
                <w:szCs w:val="24"/>
              </w:rPr>
              <w:t>による上肢機能トレーニングが錐体路に与える影響について、西村正彦ら、</w:t>
            </w:r>
            <w:r w:rsidRPr="00684073">
              <w:rPr>
                <w:rFonts w:hint="eastAsia"/>
                <w:sz w:val="24"/>
                <w:szCs w:val="24"/>
              </w:rPr>
              <w:t>2021</w:t>
            </w:r>
          </w:p>
          <w:p w14:paraId="4690975D" w14:textId="77777777" w:rsidR="00624516" w:rsidRPr="005222BA" w:rsidRDefault="00624516" w:rsidP="00A65A75">
            <w:pPr>
              <w:ind w:left="226" w:hangingChars="100" w:hanging="226"/>
              <w:jc w:val="left"/>
              <w:rPr>
                <w:sz w:val="24"/>
                <w:szCs w:val="24"/>
              </w:rPr>
            </w:pPr>
            <w:r>
              <w:rPr>
                <w:rFonts w:hint="eastAsia"/>
                <w:sz w:val="24"/>
                <w:szCs w:val="24"/>
              </w:rPr>
              <w:t>・</w:t>
            </w:r>
            <w:r w:rsidRPr="00684073">
              <w:rPr>
                <w:rFonts w:hint="eastAsia"/>
                <w:sz w:val="24"/>
                <w:szCs w:val="24"/>
              </w:rPr>
              <w:t>脳卒中急性期の上肢麻痺に対する</w:t>
            </w:r>
            <w:r w:rsidRPr="00684073">
              <w:rPr>
                <w:rFonts w:hint="eastAsia"/>
                <w:sz w:val="24"/>
                <w:szCs w:val="24"/>
              </w:rPr>
              <w:t>HAL-SJ</w:t>
            </w:r>
            <w:r w:rsidRPr="00684073">
              <w:rPr>
                <w:rFonts w:hint="eastAsia"/>
                <w:sz w:val="24"/>
                <w:szCs w:val="24"/>
              </w:rPr>
              <w:t>パイロット研究、菊池隆幸ら、</w:t>
            </w:r>
            <w:r w:rsidRPr="00684073">
              <w:rPr>
                <w:rFonts w:hint="eastAsia"/>
                <w:sz w:val="24"/>
                <w:szCs w:val="24"/>
              </w:rPr>
              <w:t>2022</w:t>
            </w:r>
          </w:p>
        </w:tc>
      </w:tr>
      <w:tr w:rsidR="00624516" w14:paraId="7049205E" w14:textId="77777777" w:rsidTr="00714A2B">
        <w:tc>
          <w:tcPr>
            <w:tcW w:w="1947" w:type="dxa"/>
            <w:vAlign w:val="center"/>
          </w:tcPr>
          <w:p w14:paraId="3B41DC1F" w14:textId="77777777" w:rsidR="00624516" w:rsidRDefault="00624516" w:rsidP="00A65A75">
            <w:pPr>
              <w:jc w:val="center"/>
              <w:rPr>
                <w:sz w:val="24"/>
                <w:szCs w:val="24"/>
              </w:rPr>
            </w:pPr>
            <w:r w:rsidRPr="00F26E66">
              <w:rPr>
                <w:rFonts w:hint="eastAsia"/>
                <w:sz w:val="24"/>
                <w:szCs w:val="24"/>
              </w:rPr>
              <w:t>ロボットの</w:t>
            </w:r>
          </w:p>
          <w:p w14:paraId="68A65871" w14:textId="77777777" w:rsidR="00624516" w:rsidRDefault="00624516" w:rsidP="00A65A75">
            <w:pPr>
              <w:jc w:val="center"/>
              <w:rPr>
                <w:sz w:val="24"/>
                <w:szCs w:val="24"/>
              </w:rPr>
            </w:pPr>
            <w:r w:rsidRPr="00F26E66">
              <w:rPr>
                <w:rFonts w:hint="eastAsia"/>
                <w:sz w:val="24"/>
                <w:szCs w:val="24"/>
              </w:rPr>
              <w:t>大きさ</w:t>
            </w:r>
          </w:p>
        </w:tc>
        <w:tc>
          <w:tcPr>
            <w:tcW w:w="7938" w:type="dxa"/>
            <w:vAlign w:val="center"/>
          </w:tcPr>
          <w:p w14:paraId="509BD652" w14:textId="77777777" w:rsidR="00624516" w:rsidRPr="00684073" w:rsidRDefault="00624516" w:rsidP="00A65A75">
            <w:pPr>
              <w:jc w:val="left"/>
              <w:rPr>
                <w:sz w:val="24"/>
                <w:szCs w:val="24"/>
              </w:rPr>
            </w:pPr>
            <w:r w:rsidRPr="00684073">
              <w:rPr>
                <w:rFonts w:hint="eastAsia"/>
                <w:sz w:val="24"/>
                <w:szCs w:val="24"/>
              </w:rPr>
              <w:t>組み立て寸法（膝タイプ）：縦</w:t>
            </w:r>
            <w:r w:rsidRPr="00684073">
              <w:rPr>
                <w:rFonts w:hint="eastAsia"/>
                <w:sz w:val="24"/>
                <w:szCs w:val="24"/>
              </w:rPr>
              <w:t xml:space="preserve">20cm </w:t>
            </w:r>
            <w:r w:rsidRPr="00684073">
              <w:rPr>
                <w:rFonts w:hint="eastAsia"/>
                <w:sz w:val="24"/>
                <w:szCs w:val="24"/>
              </w:rPr>
              <w:t>横</w:t>
            </w:r>
            <w:r w:rsidRPr="00684073">
              <w:rPr>
                <w:rFonts w:hint="eastAsia"/>
                <w:sz w:val="24"/>
                <w:szCs w:val="24"/>
              </w:rPr>
              <w:t xml:space="preserve">20cm </w:t>
            </w:r>
            <w:r w:rsidRPr="00684073">
              <w:rPr>
                <w:rFonts w:hint="eastAsia"/>
                <w:sz w:val="24"/>
                <w:szCs w:val="24"/>
              </w:rPr>
              <w:t>高さ</w:t>
            </w:r>
            <w:r w:rsidRPr="00684073">
              <w:rPr>
                <w:rFonts w:hint="eastAsia"/>
                <w:sz w:val="24"/>
                <w:szCs w:val="24"/>
              </w:rPr>
              <w:t>94cm</w:t>
            </w:r>
          </w:p>
          <w:p w14:paraId="0579D784" w14:textId="77777777" w:rsidR="00624516" w:rsidRPr="00684073" w:rsidRDefault="00624516" w:rsidP="00A65A75">
            <w:pPr>
              <w:jc w:val="left"/>
              <w:rPr>
                <w:sz w:val="24"/>
                <w:szCs w:val="24"/>
              </w:rPr>
            </w:pPr>
            <w:r w:rsidRPr="00684073">
              <w:rPr>
                <w:rFonts w:hint="eastAsia"/>
                <w:sz w:val="24"/>
                <w:szCs w:val="24"/>
              </w:rPr>
              <w:t xml:space="preserve">　　　　　　（肘タイプ）：約</w:t>
            </w:r>
            <w:r w:rsidRPr="00684073">
              <w:rPr>
                <w:rFonts w:hint="eastAsia"/>
                <w:sz w:val="24"/>
                <w:szCs w:val="24"/>
              </w:rPr>
              <w:t>1.8kg</w:t>
            </w:r>
          </w:p>
          <w:p w14:paraId="2E4DA09F" w14:textId="77777777" w:rsidR="00624516" w:rsidRPr="00684073" w:rsidRDefault="00624516" w:rsidP="00A65A75">
            <w:pPr>
              <w:jc w:val="left"/>
              <w:rPr>
                <w:sz w:val="24"/>
                <w:szCs w:val="24"/>
              </w:rPr>
            </w:pPr>
            <w:r w:rsidRPr="00684073">
              <w:rPr>
                <w:rFonts w:hint="eastAsia"/>
                <w:sz w:val="24"/>
                <w:szCs w:val="24"/>
              </w:rPr>
              <w:t>組み立て質量（膝タイプ）：縦</w:t>
            </w:r>
            <w:r w:rsidRPr="00684073">
              <w:rPr>
                <w:rFonts w:hint="eastAsia"/>
                <w:sz w:val="24"/>
                <w:szCs w:val="24"/>
              </w:rPr>
              <w:t xml:space="preserve">13cm </w:t>
            </w:r>
            <w:r w:rsidRPr="00684073">
              <w:rPr>
                <w:rFonts w:hint="eastAsia"/>
                <w:sz w:val="24"/>
                <w:szCs w:val="24"/>
              </w:rPr>
              <w:t>横</w:t>
            </w:r>
            <w:r w:rsidRPr="00684073">
              <w:rPr>
                <w:rFonts w:hint="eastAsia"/>
                <w:sz w:val="24"/>
                <w:szCs w:val="24"/>
              </w:rPr>
              <w:t xml:space="preserve">10cm </w:t>
            </w:r>
            <w:r w:rsidRPr="00684073">
              <w:rPr>
                <w:rFonts w:hint="eastAsia"/>
                <w:sz w:val="24"/>
                <w:szCs w:val="24"/>
              </w:rPr>
              <w:t>高さ</w:t>
            </w:r>
            <w:r w:rsidRPr="00684073">
              <w:rPr>
                <w:rFonts w:hint="eastAsia"/>
                <w:sz w:val="24"/>
                <w:szCs w:val="24"/>
              </w:rPr>
              <w:t>45cm</w:t>
            </w:r>
          </w:p>
          <w:p w14:paraId="7317BA0B" w14:textId="77777777" w:rsidR="00624516" w:rsidRPr="005222BA" w:rsidRDefault="00624516" w:rsidP="00A65A75">
            <w:pPr>
              <w:jc w:val="left"/>
              <w:rPr>
                <w:sz w:val="24"/>
                <w:szCs w:val="24"/>
              </w:rPr>
            </w:pPr>
            <w:r w:rsidRPr="00684073">
              <w:rPr>
                <w:rFonts w:hint="eastAsia"/>
                <w:sz w:val="24"/>
                <w:szCs w:val="24"/>
              </w:rPr>
              <w:t xml:space="preserve">　　　　　　（肘タイプ）：約</w:t>
            </w:r>
            <w:r w:rsidRPr="00684073">
              <w:rPr>
                <w:rFonts w:hint="eastAsia"/>
                <w:sz w:val="24"/>
                <w:szCs w:val="24"/>
              </w:rPr>
              <w:t>1.3kg</w:t>
            </w:r>
          </w:p>
        </w:tc>
      </w:tr>
      <w:tr w:rsidR="00624516" w14:paraId="5F5EE816" w14:textId="77777777" w:rsidTr="00714A2B">
        <w:tc>
          <w:tcPr>
            <w:tcW w:w="1947" w:type="dxa"/>
            <w:vAlign w:val="center"/>
          </w:tcPr>
          <w:p w14:paraId="406BB766" w14:textId="77777777" w:rsidR="00624516" w:rsidRDefault="00624516" w:rsidP="00A65A75">
            <w:pPr>
              <w:jc w:val="center"/>
              <w:rPr>
                <w:sz w:val="24"/>
                <w:szCs w:val="24"/>
              </w:rPr>
            </w:pPr>
            <w:r>
              <w:rPr>
                <w:rFonts w:hint="eastAsia"/>
                <w:sz w:val="24"/>
                <w:szCs w:val="24"/>
              </w:rPr>
              <w:t>写真</w:t>
            </w:r>
          </w:p>
        </w:tc>
        <w:tc>
          <w:tcPr>
            <w:tcW w:w="7938" w:type="dxa"/>
            <w:vAlign w:val="center"/>
          </w:tcPr>
          <w:p w14:paraId="7F67AAA1" w14:textId="77777777" w:rsidR="00624516" w:rsidRDefault="00624516" w:rsidP="00A65A75">
            <w:pPr>
              <w:jc w:val="center"/>
              <w:rPr>
                <w:sz w:val="24"/>
                <w:szCs w:val="24"/>
              </w:rPr>
            </w:pPr>
            <w:r>
              <w:rPr>
                <w:rFonts w:hint="eastAsia"/>
                <w:sz w:val="24"/>
                <w:szCs w:val="24"/>
              </w:rPr>
              <w:t xml:space="preserve"> </w:t>
            </w:r>
            <w:r>
              <w:rPr>
                <w:rFonts w:hint="eastAsia"/>
                <w:noProof/>
                <w:sz w:val="24"/>
                <w:szCs w:val="24"/>
              </w:rPr>
              <w:drawing>
                <wp:inline distT="0" distB="0" distL="0" distR="0" wp14:anchorId="6BAE5FB1" wp14:editId="1B99EB4F">
                  <wp:extent cx="2067142" cy="3104365"/>
                  <wp:effectExtent l="0" t="0" r="0" b="127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8546" cy="3106473"/>
                          </a:xfrm>
                          <a:prstGeom prst="rect">
                            <a:avLst/>
                          </a:prstGeom>
                          <a:noFill/>
                          <a:ln>
                            <a:noFill/>
                          </a:ln>
                        </pic:spPr>
                      </pic:pic>
                    </a:graphicData>
                  </a:graphic>
                </wp:inline>
              </w:drawing>
            </w:r>
            <w:r>
              <w:rPr>
                <w:rFonts w:hint="eastAsia"/>
                <w:sz w:val="24"/>
                <w:szCs w:val="24"/>
              </w:rPr>
              <w:t xml:space="preserve">　</w:t>
            </w:r>
            <w:r>
              <w:rPr>
                <w:rFonts w:hint="eastAsia"/>
                <w:noProof/>
                <w:sz w:val="24"/>
                <w:szCs w:val="24"/>
              </w:rPr>
              <w:drawing>
                <wp:inline distT="0" distB="0" distL="0" distR="0" wp14:anchorId="7AE4FFA6" wp14:editId="3E308E39">
                  <wp:extent cx="2461299" cy="163893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6036" cy="1642089"/>
                          </a:xfrm>
                          <a:prstGeom prst="rect">
                            <a:avLst/>
                          </a:prstGeom>
                          <a:noFill/>
                          <a:ln>
                            <a:noFill/>
                          </a:ln>
                        </pic:spPr>
                      </pic:pic>
                    </a:graphicData>
                  </a:graphic>
                </wp:inline>
              </w:drawing>
            </w:r>
          </w:p>
          <w:p w14:paraId="4709D5E1" w14:textId="77777777" w:rsidR="00624516" w:rsidRDefault="00624516" w:rsidP="00A65A75">
            <w:pPr>
              <w:ind w:firstLineChars="500" w:firstLine="529"/>
              <w:rPr>
                <w:sz w:val="24"/>
                <w:szCs w:val="24"/>
              </w:rPr>
            </w:pPr>
            <w:r w:rsidRPr="00B949AA">
              <w:rPr>
                <w:rFonts w:hint="eastAsia"/>
                <w:sz w:val="12"/>
                <w:szCs w:val="24"/>
              </w:rPr>
              <w:t>P</w:t>
            </w:r>
            <w:r w:rsidRPr="00B949AA">
              <w:rPr>
                <w:sz w:val="12"/>
                <w:szCs w:val="24"/>
              </w:rPr>
              <w:t xml:space="preserve">rof. </w:t>
            </w:r>
            <w:proofErr w:type="spellStart"/>
            <w:r w:rsidRPr="00B949AA">
              <w:rPr>
                <w:sz w:val="12"/>
                <w:szCs w:val="24"/>
              </w:rPr>
              <w:t>Sankai</w:t>
            </w:r>
            <w:proofErr w:type="spellEnd"/>
            <w:r w:rsidRPr="00B949AA">
              <w:rPr>
                <w:sz w:val="12"/>
                <w:szCs w:val="24"/>
              </w:rPr>
              <w:t xml:space="preserve"> University or Tsukuba / CYBERDYNE Inc.</w:t>
            </w:r>
            <w:r>
              <w:rPr>
                <w:sz w:val="12"/>
                <w:szCs w:val="24"/>
              </w:rPr>
              <w:t xml:space="preserve">                    </w:t>
            </w:r>
            <w:r w:rsidRPr="00B949AA">
              <w:rPr>
                <w:rFonts w:hint="eastAsia"/>
                <w:sz w:val="12"/>
                <w:szCs w:val="24"/>
              </w:rPr>
              <w:t>P</w:t>
            </w:r>
            <w:r w:rsidRPr="00B949AA">
              <w:rPr>
                <w:sz w:val="12"/>
                <w:szCs w:val="24"/>
              </w:rPr>
              <w:t xml:space="preserve">rof. </w:t>
            </w:r>
            <w:proofErr w:type="spellStart"/>
            <w:r w:rsidRPr="00B949AA">
              <w:rPr>
                <w:sz w:val="12"/>
                <w:szCs w:val="24"/>
              </w:rPr>
              <w:t>Sankai</w:t>
            </w:r>
            <w:proofErr w:type="spellEnd"/>
            <w:r w:rsidRPr="00B949AA">
              <w:rPr>
                <w:sz w:val="12"/>
                <w:szCs w:val="24"/>
              </w:rPr>
              <w:t xml:space="preserve"> University or Tsukuba / CYBERDYNE Inc.</w:t>
            </w:r>
          </w:p>
        </w:tc>
      </w:tr>
    </w:tbl>
    <w:p w14:paraId="56FA7B8B" w14:textId="078A0016" w:rsidR="00624516" w:rsidRPr="00475F18" w:rsidRDefault="00BC39C2" w:rsidP="00624516">
      <w:pPr>
        <w:spacing w:afterLines="30" w:after="93"/>
        <w:ind w:firstLineChars="100" w:firstLine="227"/>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lastRenderedPageBreak/>
        <w:t>⑤</w:t>
      </w:r>
      <w:bookmarkStart w:id="1" w:name="_GoBack"/>
      <w:bookmarkEnd w:id="1"/>
      <w:r w:rsidR="00624516" w:rsidRPr="00DC4A6A">
        <w:rPr>
          <w:rFonts w:ascii="HG丸ｺﾞｼｯｸM-PRO" w:eastAsia="HG丸ｺﾞｼｯｸM-PRO" w:hAnsi="HG丸ｺﾞｼｯｸM-PRO" w:hint="eastAsia"/>
          <w:b/>
          <w:sz w:val="24"/>
          <w:szCs w:val="24"/>
        </w:rPr>
        <w:t>HAL</w:t>
      </w:r>
      <w:r w:rsidR="00624516" w:rsidRPr="00DC4A6A">
        <w:rPr>
          <w:rFonts w:ascii="HG丸ｺﾞｼｯｸM-PRO" w:eastAsia="HG丸ｺﾞｼｯｸM-PRO" w:hAnsi="HG丸ｺﾞｼｯｸM-PRO" w:hint="eastAsia"/>
          <w:b/>
          <w:sz w:val="24"/>
          <w:szCs w:val="24"/>
          <w:vertAlign w:val="superscript"/>
        </w:rPr>
        <w:t>®</w:t>
      </w:r>
      <w:r w:rsidR="00624516" w:rsidRPr="00DC4A6A">
        <w:rPr>
          <w:rFonts w:ascii="HG丸ｺﾞｼｯｸM-PRO" w:eastAsia="HG丸ｺﾞｼｯｸM-PRO" w:hAnsi="HG丸ｺﾞｼｯｸM-PRO" w:hint="eastAsia"/>
          <w:b/>
          <w:sz w:val="24"/>
          <w:szCs w:val="24"/>
        </w:rPr>
        <w:t xml:space="preserve">自立支援用下肢タイプ </w:t>
      </w:r>
      <w:r w:rsidR="00624516" w:rsidRPr="00DC4A6A">
        <w:rPr>
          <w:rFonts w:ascii="HG丸ｺﾞｼｯｸM-PRO" w:eastAsia="HG丸ｺﾞｼｯｸM-PRO" w:hAnsi="HG丸ｺﾞｼｯｸM-PRO"/>
          <w:b/>
          <w:sz w:val="24"/>
          <w:szCs w:val="24"/>
        </w:rPr>
        <w:t>Pro</w:t>
      </w:r>
    </w:p>
    <w:tbl>
      <w:tblPr>
        <w:tblStyle w:val="a5"/>
        <w:tblW w:w="9885" w:type="dxa"/>
        <w:tblInd w:w="-705" w:type="dxa"/>
        <w:tblLook w:val="04A0" w:firstRow="1" w:lastRow="0" w:firstColumn="1" w:lastColumn="0" w:noHBand="0" w:noVBand="1"/>
      </w:tblPr>
      <w:tblGrid>
        <w:gridCol w:w="1947"/>
        <w:gridCol w:w="7938"/>
      </w:tblGrid>
      <w:tr w:rsidR="00624516" w14:paraId="48BEC2F2" w14:textId="77777777" w:rsidTr="00A65A75">
        <w:tc>
          <w:tcPr>
            <w:tcW w:w="1947" w:type="dxa"/>
            <w:vAlign w:val="center"/>
          </w:tcPr>
          <w:p w14:paraId="62625E62" w14:textId="77777777" w:rsidR="00624516" w:rsidRDefault="00624516" w:rsidP="00A65A75">
            <w:pPr>
              <w:jc w:val="center"/>
              <w:rPr>
                <w:sz w:val="24"/>
                <w:szCs w:val="24"/>
              </w:rPr>
            </w:pPr>
            <w:r w:rsidRPr="00F26E66">
              <w:rPr>
                <w:rFonts w:hint="eastAsia"/>
                <w:sz w:val="24"/>
                <w:szCs w:val="24"/>
              </w:rPr>
              <w:t>ロボットの</w:t>
            </w:r>
          </w:p>
          <w:p w14:paraId="72CBBC1A" w14:textId="77777777" w:rsidR="00624516" w:rsidRDefault="00624516" w:rsidP="00A65A75">
            <w:pPr>
              <w:jc w:val="center"/>
              <w:rPr>
                <w:sz w:val="24"/>
                <w:szCs w:val="24"/>
              </w:rPr>
            </w:pPr>
            <w:r w:rsidRPr="00F26E66">
              <w:rPr>
                <w:rFonts w:hint="eastAsia"/>
                <w:sz w:val="24"/>
                <w:szCs w:val="24"/>
              </w:rPr>
              <w:t>対象者</w:t>
            </w:r>
          </w:p>
        </w:tc>
        <w:tc>
          <w:tcPr>
            <w:tcW w:w="7938" w:type="dxa"/>
            <w:vAlign w:val="center"/>
          </w:tcPr>
          <w:p w14:paraId="0CFC1DDF" w14:textId="77777777" w:rsidR="00624516" w:rsidRPr="00684073" w:rsidRDefault="00624516" w:rsidP="00A65A75">
            <w:pPr>
              <w:jc w:val="left"/>
              <w:rPr>
                <w:sz w:val="24"/>
                <w:szCs w:val="24"/>
              </w:rPr>
            </w:pPr>
            <w:r>
              <w:rPr>
                <w:rFonts w:hint="eastAsia"/>
                <w:sz w:val="24"/>
                <w:szCs w:val="24"/>
              </w:rPr>
              <w:t>・</w:t>
            </w:r>
            <w:r w:rsidRPr="00684073">
              <w:rPr>
                <w:rFonts w:hint="eastAsia"/>
                <w:sz w:val="24"/>
                <w:szCs w:val="24"/>
              </w:rPr>
              <w:t>立位・歩行練習をはじめとした運動の実施に問題ない方で、</w:t>
            </w:r>
          </w:p>
          <w:p w14:paraId="3F12A132" w14:textId="77777777" w:rsidR="00624516" w:rsidRPr="00AA3D8F" w:rsidRDefault="00624516" w:rsidP="00A65A75">
            <w:pPr>
              <w:ind w:leftChars="100" w:left="196"/>
              <w:jc w:val="left"/>
              <w:rPr>
                <w:sz w:val="24"/>
                <w:szCs w:val="24"/>
              </w:rPr>
            </w:pPr>
            <w:r w:rsidRPr="00684073">
              <w:rPr>
                <w:rFonts w:hint="eastAsia"/>
                <w:sz w:val="24"/>
                <w:szCs w:val="24"/>
              </w:rPr>
              <w:t>日常生活において歩行、起立、着座動作のいずれかあるいは全てに補助具や介助を要する人</w:t>
            </w:r>
            <w:r>
              <w:rPr>
                <w:rFonts w:hint="eastAsia"/>
                <w:sz w:val="24"/>
                <w:szCs w:val="24"/>
              </w:rPr>
              <w:t>。</w:t>
            </w:r>
          </w:p>
        </w:tc>
      </w:tr>
      <w:tr w:rsidR="00624516" w14:paraId="4708DBA9" w14:textId="77777777" w:rsidTr="00A65A75">
        <w:tc>
          <w:tcPr>
            <w:tcW w:w="1947" w:type="dxa"/>
            <w:vAlign w:val="center"/>
          </w:tcPr>
          <w:p w14:paraId="59499834" w14:textId="77777777" w:rsidR="00624516" w:rsidRDefault="00624516" w:rsidP="00A65A75">
            <w:pPr>
              <w:jc w:val="center"/>
              <w:rPr>
                <w:sz w:val="24"/>
                <w:szCs w:val="24"/>
              </w:rPr>
            </w:pPr>
            <w:r w:rsidRPr="00F26E66">
              <w:rPr>
                <w:rFonts w:hint="eastAsia"/>
                <w:sz w:val="24"/>
                <w:szCs w:val="24"/>
              </w:rPr>
              <w:t>ロボットの</w:t>
            </w:r>
          </w:p>
          <w:p w14:paraId="7760D802" w14:textId="77777777" w:rsidR="00624516" w:rsidRDefault="00624516" w:rsidP="00A65A75">
            <w:pPr>
              <w:jc w:val="center"/>
              <w:rPr>
                <w:sz w:val="24"/>
                <w:szCs w:val="24"/>
              </w:rPr>
            </w:pPr>
            <w:r w:rsidRPr="00F26E66">
              <w:rPr>
                <w:rFonts w:hint="eastAsia"/>
                <w:sz w:val="24"/>
                <w:szCs w:val="24"/>
              </w:rPr>
              <w:t>使用目的</w:t>
            </w:r>
          </w:p>
        </w:tc>
        <w:tc>
          <w:tcPr>
            <w:tcW w:w="7938" w:type="dxa"/>
            <w:vAlign w:val="center"/>
          </w:tcPr>
          <w:p w14:paraId="594BABC0" w14:textId="77777777" w:rsidR="00624516" w:rsidRPr="00684073" w:rsidRDefault="00624516" w:rsidP="00A65A75">
            <w:pPr>
              <w:jc w:val="left"/>
              <w:rPr>
                <w:sz w:val="24"/>
                <w:szCs w:val="24"/>
              </w:rPr>
            </w:pPr>
            <w:r>
              <w:rPr>
                <w:rFonts w:hint="eastAsia"/>
                <w:sz w:val="24"/>
                <w:szCs w:val="24"/>
              </w:rPr>
              <w:t>・</w:t>
            </w:r>
            <w:r w:rsidRPr="00684073">
              <w:rPr>
                <w:rFonts w:hint="eastAsia"/>
                <w:sz w:val="24"/>
                <w:szCs w:val="24"/>
              </w:rPr>
              <w:t>装着者の立ち座りや歩行における下肢の運動を支援すること</w:t>
            </w:r>
            <w:r>
              <w:rPr>
                <w:rFonts w:hint="eastAsia"/>
                <w:sz w:val="24"/>
                <w:szCs w:val="24"/>
              </w:rPr>
              <w:t>。</w:t>
            </w:r>
          </w:p>
        </w:tc>
      </w:tr>
      <w:tr w:rsidR="00624516" w14:paraId="290AB280" w14:textId="77777777" w:rsidTr="00A65A75">
        <w:tc>
          <w:tcPr>
            <w:tcW w:w="1947" w:type="dxa"/>
            <w:vAlign w:val="center"/>
          </w:tcPr>
          <w:p w14:paraId="39DFC659" w14:textId="77777777" w:rsidR="00624516" w:rsidRDefault="00624516" w:rsidP="00A65A75">
            <w:pPr>
              <w:jc w:val="center"/>
              <w:rPr>
                <w:sz w:val="24"/>
                <w:szCs w:val="24"/>
              </w:rPr>
            </w:pPr>
            <w:r>
              <w:rPr>
                <w:rFonts w:hint="eastAsia"/>
                <w:sz w:val="24"/>
                <w:szCs w:val="24"/>
              </w:rPr>
              <w:t>導入施設</w:t>
            </w:r>
            <w:r w:rsidRPr="00F26E66">
              <w:rPr>
                <w:rFonts w:hint="eastAsia"/>
                <w:sz w:val="24"/>
                <w:szCs w:val="24"/>
              </w:rPr>
              <w:t>、又は</w:t>
            </w:r>
          </w:p>
          <w:p w14:paraId="58C92A02" w14:textId="77777777" w:rsidR="00624516" w:rsidRDefault="00624516" w:rsidP="00A65A75">
            <w:pPr>
              <w:jc w:val="center"/>
              <w:rPr>
                <w:sz w:val="24"/>
                <w:szCs w:val="24"/>
              </w:rPr>
            </w:pPr>
            <w:r w:rsidRPr="00F26E66">
              <w:rPr>
                <w:rFonts w:hint="eastAsia"/>
                <w:sz w:val="24"/>
                <w:szCs w:val="24"/>
              </w:rPr>
              <w:t>使用者に提供</w:t>
            </w:r>
          </w:p>
          <w:p w14:paraId="385D7B39" w14:textId="77777777" w:rsidR="00624516" w:rsidRDefault="00624516" w:rsidP="00A65A75">
            <w:pPr>
              <w:jc w:val="center"/>
              <w:rPr>
                <w:sz w:val="24"/>
                <w:szCs w:val="24"/>
              </w:rPr>
            </w:pPr>
            <w:r w:rsidRPr="00F26E66">
              <w:rPr>
                <w:rFonts w:hint="eastAsia"/>
                <w:sz w:val="24"/>
                <w:szCs w:val="24"/>
              </w:rPr>
              <w:t>できる価値</w:t>
            </w:r>
          </w:p>
        </w:tc>
        <w:tc>
          <w:tcPr>
            <w:tcW w:w="7938" w:type="dxa"/>
            <w:vAlign w:val="center"/>
          </w:tcPr>
          <w:p w14:paraId="754D1424" w14:textId="77777777" w:rsidR="00624516" w:rsidRPr="00684073" w:rsidRDefault="00624516" w:rsidP="00A65A75">
            <w:pPr>
              <w:ind w:left="226" w:hangingChars="100" w:hanging="226"/>
              <w:jc w:val="left"/>
              <w:rPr>
                <w:sz w:val="24"/>
                <w:szCs w:val="24"/>
              </w:rPr>
            </w:pPr>
            <w:r>
              <w:rPr>
                <w:rFonts w:hint="eastAsia"/>
                <w:sz w:val="24"/>
                <w:szCs w:val="24"/>
              </w:rPr>
              <w:t>・</w:t>
            </w:r>
            <w:r w:rsidRPr="00684073">
              <w:rPr>
                <w:rFonts w:hint="eastAsia"/>
                <w:sz w:val="24"/>
                <w:szCs w:val="24"/>
              </w:rPr>
              <w:t>何らかの問題で日常生活に補助具や介助を要する人に対して、本機器のアシストを得ることで円滑な運動訓練が実施できる</w:t>
            </w:r>
            <w:r>
              <w:rPr>
                <w:rFonts w:hint="eastAsia"/>
                <w:sz w:val="24"/>
                <w:szCs w:val="24"/>
              </w:rPr>
              <w:t>。</w:t>
            </w:r>
          </w:p>
        </w:tc>
      </w:tr>
      <w:tr w:rsidR="00624516" w14:paraId="2F049546" w14:textId="77777777" w:rsidTr="00A65A75">
        <w:tc>
          <w:tcPr>
            <w:tcW w:w="1947" w:type="dxa"/>
            <w:vAlign w:val="center"/>
          </w:tcPr>
          <w:p w14:paraId="1A6E9113" w14:textId="77777777" w:rsidR="00624516" w:rsidRDefault="00624516" w:rsidP="00A65A75">
            <w:pPr>
              <w:jc w:val="center"/>
              <w:rPr>
                <w:sz w:val="24"/>
                <w:szCs w:val="24"/>
              </w:rPr>
            </w:pPr>
            <w:r w:rsidRPr="00F26E66">
              <w:rPr>
                <w:rFonts w:hint="eastAsia"/>
                <w:sz w:val="24"/>
                <w:szCs w:val="24"/>
              </w:rPr>
              <w:t>使い方の概要</w:t>
            </w:r>
          </w:p>
        </w:tc>
        <w:tc>
          <w:tcPr>
            <w:tcW w:w="7938" w:type="dxa"/>
          </w:tcPr>
          <w:p w14:paraId="1EC03EB3" w14:textId="77777777" w:rsidR="00624516" w:rsidRPr="00684073" w:rsidRDefault="00624516" w:rsidP="00A65A75">
            <w:pPr>
              <w:ind w:left="226" w:hangingChars="100" w:hanging="226"/>
              <w:jc w:val="left"/>
              <w:rPr>
                <w:sz w:val="24"/>
                <w:szCs w:val="24"/>
              </w:rPr>
            </w:pPr>
            <w:r>
              <w:rPr>
                <w:rFonts w:hint="eastAsia"/>
                <w:sz w:val="24"/>
                <w:szCs w:val="24"/>
              </w:rPr>
              <w:t>・</w:t>
            </w:r>
            <w:r w:rsidRPr="00684073">
              <w:rPr>
                <w:rFonts w:hint="eastAsia"/>
                <w:sz w:val="24"/>
                <w:szCs w:val="24"/>
              </w:rPr>
              <w:t>装着者の腰、大腿および下腿をそれぞれ対応する本製品の部位に固定して、</w:t>
            </w:r>
          </w:p>
          <w:p w14:paraId="503226BA" w14:textId="77777777" w:rsidR="00624516" w:rsidRPr="00684073" w:rsidRDefault="00624516" w:rsidP="00A65A75">
            <w:pPr>
              <w:ind w:leftChars="100" w:left="196"/>
              <w:jc w:val="left"/>
              <w:rPr>
                <w:sz w:val="24"/>
                <w:szCs w:val="24"/>
              </w:rPr>
            </w:pPr>
            <w:r w:rsidRPr="00684073">
              <w:rPr>
                <w:rFonts w:hint="eastAsia"/>
                <w:sz w:val="24"/>
                <w:szCs w:val="24"/>
              </w:rPr>
              <w:t>パワーユニットがトルクを発生するとこにより装着者の立ち座りや歩行などの歌詞の動作をアシストする。</w:t>
            </w:r>
          </w:p>
        </w:tc>
      </w:tr>
      <w:tr w:rsidR="00624516" w14:paraId="3C42C6E7" w14:textId="77777777" w:rsidTr="00A65A75">
        <w:tc>
          <w:tcPr>
            <w:tcW w:w="1947" w:type="dxa"/>
            <w:vAlign w:val="center"/>
          </w:tcPr>
          <w:p w14:paraId="5DDF60E4" w14:textId="77777777" w:rsidR="00624516" w:rsidRDefault="00624516" w:rsidP="00A65A75">
            <w:pPr>
              <w:jc w:val="center"/>
              <w:rPr>
                <w:sz w:val="24"/>
                <w:szCs w:val="24"/>
              </w:rPr>
            </w:pPr>
            <w:r w:rsidRPr="00F26E66">
              <w:rPr>
                <w:rFonts w:hint="eastAsia"/>
                <w:sz w:val="24"/>
                <w:szCs w:val="24"/>
              </w:rPr>
              <w:t>実績や関連研究、</w:t>
            </w:r>
          </w:p>
          <w:p w14:paraId="5D94E916" w14:textId="77777777" w:rsidR="00624516" w:rsidRDefault="00624516" w:rsidP="00A65A75">
            <w:pPr>
              <w:jc w:val="center"/>
              <w:rPr>
                <w:sz w:val="24"/>
                <w:szCs w:val="24"/>
              </w:rPr>
            </w:pPr>
            <w:r w:rsidRPr="00F26E66">
              <w:rPr>
                <w:rFonts w:hint="eastAsia"/>
                <w:sz w:val="24"/>
                <w:szCs w:val="24"/>
              </w:rPr>
              <w:t>その他エビデンス等の情報</w:t>
            </w:r>
          </w:p>
        </w:tc>
        <w:tc>
          <w:tcPr>
            <w:tcW w:w="7938" w:type="dxa"/>
          </w:tcPr>
          <w:p w14:paraId="34BEDE2A" w14:textId="77777777" w:rsidR="00624516" w:rsidRPr="00684073" w:rsidRDefault="00624516" w:rsidP="00A65A75">
            <w:pPr>
              <w:ind w:left="226" w:hangingChars="100" w:hanging="226"/>
              <w:jc w:val="left"/>
              <w:rPr>
                <w:sz w:val="24"/>
                <w:szCs w:val="24"/>
              </w:rPr>
            </w:pPr>
            <w:r>
              <w:rPr>
                <w:rFonts w:hint="eastAsia"/>
                <w:sz w:val="24"/>
                <w:szCs w:val="24"/>
              </w:rPr>
              <w:t>・</w:t>
            </w:r>
            <w:r w:rsidRPr="00684073">
              <w:rPr>
                <w:rFonts w:hint="eastAsia"/>
                <w:sz w:val="24"/>
                <w:szCs w:val="24"/>
              </w:rPr>
              <w:t>ロボットスーツ</w:t>
            </w:r>
            <w:r w:rsidRPr="00684073">
              <w:rPr>
                <w:rFonts w:hint="eastAsia"/>
                <w:sz w:val="24"/>
                <w:szCs w:val="24"/>
              </w:rPr>
              <w:t>HAL</w:t>
            </w:r>
            <w:r w:rsidRPr="00684073">
              <w:rPr>
                <w:rFonts w:hint="eastAsia"/>
                <w:sz w:val="24"/>
                <w:szCs w:val="24"/>
              </w:rPr>
              <w:t>を用いた脳性麻痺児（者）における歩行機能の変化、松田真由美ら、</w:t>
            </w:r>
            <w:r w:rsidRPr="00684073">
              <w:rPr>
                <w:rFonts w:hint="eastAsia"/>
                <w:sz w:val="24"/>
                <w:szCs w:val="24"/>
              </w:rPr>
              <w:t>2020</w:t>
            </w:r>
          </w:p>
          <w:p w14:paraId="195DBDB0" w14:textId="77777777" w:rsidR="00624516" w:rsidRPr="00684073" w:rsidRDefault="00624516" w:rsidP="00A65A75">
            <w:pPr>
              <w:ind w:left="226" w:hangingChars="100" w:hanging="226"/>
              <w:jc w:val="left"/>
              <w:rPr>
                <w:sz w:val="24"/>
                <w:szCs w:val="24"/>
              </w:rPr>
            </w:pPr>
            <w:r>
              <w:rPr>
                <w:rFonts w:hint="eastAsia"/>
                <w:sz w:val="24"/>
                <w:szCs w:val="24"/>
              </w:rPr>
              <w:t>・</w:t>
            </w:r>
            <w:r w:rsidRPr="00684073">
              <w:rPr>
                <w:rFonts w:hint="eastAsia"/>
                <w:sz w:val="24"/>
                <w:szCs w:val="24"/>
              </w:rPr>
              <w:t>脊髄損傷完全四肢・対麻痺患者に対する歩行再建</w:t>
            </w:r>
            <w:r w:rsidRPr="00684073">
              <w:rPr>
                <w:rFonts w:hint="eastAsia"/>
                <w:sz w:val="24"/>
                <w:szCs w:val="24"/>
              </w:rPr>
              <w:t>-</w:t>
            </w:r>
            <w:r w:rsidRPr="00684073">
              <w:rPr>
                <w:rFonts w:hint="eastAsia"/>
                <w:sz w:val="24"/>
                <w:szCs w:val="24"/>
              </w:rPr>
              <w:t>装着型サイボーグ</w:t>
            </w:r>
            <w:r w:rsidRPr="00684073">
              <w:rPr>
                <w:rFonts w:hint="eastAsia"/>
                <w:sz w:val="24"/>
                <w:szCs w:val="24"/>
              </w:rPr>
              <w:t>HAL</w:t>
            </w:r>
            <w:r w:rsidRPr="00684073">
              <w:rPr>
                <w:rFonts w:hint="eastAsia"/>
                <w:sz w:val="24"/>
                <w:szCs w:val="24"/>
              </w:rPr>
              <w:t>を用いて</w:t>
            </w:r>
            <w:r w:rsidRPr="00684073">
              <w:rPr>
                <w:rFonts w:hint="eastAsia"/>
                <w:sz w:val="24"/>
                <w:szCs w:val="24"/>
              </w:rPr>
              <w:t>-</w:t>
            </w:r>
            <w:r w:rsidRPr="00684073">
              <w:rPr>
                <w:rFonts w:hint="eastAsia"/>
                <w:sz w:val="24"/>
                <w:szCs w:val="24"/>
              </w:rPr>
              <w:t>、清水如代ら、</w:t>
            </w:r>
            <w:r w:rsidRPr="00684073">
              <w:rPr>
                <w:rFonts w:hint="eastAsia"/>
                <w:sz w:val="24"/>
                <w:szCs w:val="24"/>
              </w:rPr>
              <w:t>2021</w:t>
            </w:r>
          </w:p>
        </w:tc>
      </w:tr>
      <w:tr w:rsidR="00624516" w14:paraId="3B7AD20A" w14:textId="77777777" w:rsidTr="00A65A75">
        <w:tc>
          <w:tcPr>
            <w:tcW w:w="1947" w:type="dxa"/>
            <w:vAlign w:val="center"/>
          </w:tcPr>
          <w:p w14:paraId="68D56E12" w14:textId="77777777" w:rsidR="00624516" w:rsidRDefault="00624516" w:rsidP="00A65A75">
            <w:pPr>
              <w:jc w:val="center"/>
              <w:rPr>
                <w:sz w:val="24"/>
                <w:szCs w:val="24"/>
              </w:rPr>
            </w:pPr>
            <w:r w:rsidRPr="00F26E66">
              <w:rPr>
                <w:rFonts w:hint="eastAsia"/>
                <w:sz w:val="24"/>
                <w:szCs w:val="24"/>
              </w:rPr>
              <w:t>ロボットの</w:t>
            </w:r>
          </w:p>
          <w:p w14:paraId="5EECA6CB" w14:textId="77777777" w:rsidR="00624516" w:rsidRDefault="00624516" w:rsidP="00A65A75">
            <w:pPr>
              <w:jc w:val="center"/>
              <w:rPr>
                <w:sz w:val="24"/>
                <w:szCs w:val="24"/>
              </w:rPr>
            </w:pPr>
            <w:r w:rsidRPr="00F26E66">
              <w:rPr>
                <w:rFonts w:hint="eastAsia"/>
                <w:sz w:val="24"/>
                <w:szCs w:val="24"/>
              </w:rPr>
              <w:t>大きさ</w:t>
            </w:r>
          </w:p>
        </w:tc>
        <w:tc>
          <w:tcPr>
            <w:tcW w:w="7938" w:type="dxa"/>
          </w:tcPr>
          <w:p w14:paraId="37C7960F" w14:textId="77777777" w:rsidR="00624516" w:rsidRPr="00684073" w:rsidRDefault="00624516" w:rsidP="00A65A75">
            <w:pPr>
              <w:jc w:val="left"/>
              <w:rPr>
                <w:sz w:val="24"/>
                <w:szCs w:val="24"/>
              </w:rPr>
            </w:pPr>
            <w:r>
              <w:rPr>
                <w:rFonts w:hint="eastAsia"/>
                <w:sz w:val="24"/>
                <w:szCs w:val="24"/>
              </w:rPr>
              <w:t>・</w:t>
            </w:r>
            <w:r w:rsidRPr="00684073">
              <w:rPr>
                <w:rFonts w:hint="eastAsia"/>
                <w:sz w:val="24"/>
                <w:szCs w:val="24"/>
              </w:rPr>
              <w:t>最大寸法：縦</w:t>
            </w:r>
            <w:r w:rsidRPr="00684073">
              <w:rPr>
                <w:rFonts w:hint="eastAsia"/>
                <w:sz w:val="24"/>
                <w:szCs w:val="24"/>
              </w:rPr>
              <w:t xml:space="preserve">153cm </w:t>
            </w:r>
            <w:r w:rsidRPr="00684073">
              <w:rPr>
                <w:rFonts w:hint="eastAsia"/>
                <w:sz w:val="24"/>
                <w:szCs w:val="24"/>
              </w:rPr>
              <w:t>横</w:t>
            </w:r>
            <w:r w:rsidRPr="00684073">
              <w:rPr>
                <w:rFonts w:hint="eastAsia"/>
                <w:sz w:val="24"/>
                <w:szCs w:val="24"/>
              </w:rPr>
              <w:t xml:space="preserve">60cm </w:t>
            </w:r>
            <w:r w:rsidRPr="00684073">
              <w:rPr>
                <w:rFonts w:hint="eastAsia"/>
                <w:sz w:val="24"/>
                <w:szCs w:val="24"/>
              </w:rPr>
              <w:t>奥行き</w:t>
            </w:r>
            <w:r w:rsidRPr="00684073">
              <w:rPr>
                <w:rFonts w:hint="eastAsia"/>
                <w:sz w:val="24"/>
                <w:szCs w:val="24"/>
              </w:rPr>
              <w:t>49cm</w:t>
            </w:r>
            <w:r w:rsidRPr="00684073">
              <w:rPr>
                <w:rFonts w:hint="eastAsia"/>
                <w:sz w:val="24"/>
                <w:szCs w:val="24"/>
              </w:rPr>
              <w:t>（選択サイズ、靴で変化）</w:t>
            </w:r>
          </w:p>
          <w:p w14:paraId="7ED48EE5" w14:textId="77777777" w:rsidR="00624516" w:rsidRPr="00684073" w:rsidRDefault="00624516" w:rsidP="00A65A75">
            <w:pPr>
              <w:jc w:val="left"/>
              <w:rPr>
                <w:sz w:val="24"/>
                <w:szCs w:val="24"/>
              </w:rPr>
            </w:pPr>
            <w:r>
              <w:rPr>
                <w:rFonts w:hint="eastAsia"/>
                <w:sz w:val="24"/>
                <w:szCs w:val="24"/>
              </w:rPr>
              <w:t>・</w:t>
            </w:r>
            <w:r w:rsidRPr="00684073">
              <w:rPr>
                <w:rFonts w:hint="eastAsia"/>
                <w:sz w:val="24"/>
                <w:szCs w:val="24"/>
              </w:rPr>
              <w:t>質量：約</w:t>
            </w:r>
            <w:r w:rsidRPr="00684073">
              <w:rPr>
                <w:rFonts w:hint="eastAsia"/>
                <w:sz w:val="24"/>
                <w:szCs w:val="24"/>
              </w:rPr>
              <w:t>1.4kg</w:t>
            </w:r>
            <w:r w:rsidRPr="00684073">
              <w:rPr>
                <w:rFonts w:hint="eastAsia"/>
                <w:sz w:val="24"/>
                <w:szCs w:val="24"/>
              </w:rPr>
              <w:t>（カフ、センサシューズ、バッテリパック取り付け時）</w:t>
            </w:r>
          </w:p>
        </w:tc>
      </w:tr>
      <w:tr w:rsidR="00624516" w14:paraId="5F737723" w14:textId="77777777" w:rsidTr="00A65A75">
        <w:tc>
          <w:tcPr>
            <w:tcW w:w="1947" w:type="dxa"/>
          </w:tcPr>
          <w:p w14:paraId="71D8A45E" w14:textId="77777777" w:rsidR="00624516" w:rsidRDefault="00624516" w:rsidP="00A65A75">
            <w:pPr>
              <w:jc w:val="center"/>
              <w:rPr>
                <w:sz w:val="24"/>
                <w:szCs w:val="24"/>
              </w:rPr>
            </w:pPr>
            <w:r>
              <w:rPr>
                <w:rFonts w:hint="eastAsia"/>
                <w:sz w:val="24"/>
                <w:szCs w:val="24"/>
              </w:rPr>
              <w:t>写真</w:t>
            </w:r>
          </w:p>
        </w:tc>
        <w:tc>
          <w:tcPr>
            <w:tcW w:w="7938" w:type="dxa"/>
            <w:vAlign w:val="center"/>
          </w:tcPr>
          <w:p w14:paraId="1F26A914" w14:textId="77777777" w:rsidR="00624516" w:rsidRDefault="00624516" w:rsidP="00A65A75">
            <w:pPr>
              <w:jc w:val="center"/>
              <w:rPr>
                <w:sz w:val="24"/>
                <w:szCs w:val="24"/>
              </w:rPr>
            </w:pPr>
            <w:r>
              <w:rPr>
                <w:rFonts w:hint="eastAsia"/>
                <w:noProof/>
                <w:sz w:val="24"/>
                <w:szCs w:val="24"/>
              </w:rPr>
              <w:drawing>
                <wp:inline distT="0" distB="0" distL="0" distR="0" wp14:anchorId="67CCF18D" wp14:editId="3C5BAE0D">
                  <wp:extent cx="2431647" cy="2660508"/>
                  <wp:effectExtent l="0" t="0" r="6985" b="698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2821" cy="2661792"/>
                          </a:xfrm>
                          <a:prstGeom prst="rect">
                            <a:avLst/>
                          </a:prstGeom>
                          <a:noFill/>
                          <a:ln>
                            <a:noFill/>
                          </a:ln>
                        </pic:spPr>
                      </pic:pic>
                    </a:graphicData>
                  </a:graphic>
                </wp:inline>
              </w:drawing>
            </w:r>
            <w:r>
              <w:rPr>
                <w:rFonts w:hint="eastAsia"/>
                <w:sz w:val="24"/>
                <w:szCs w:val="24"/>
              </w:rPr>
              <w:t xml:space="preserve">　</w:t>
            </w:r>
            <w:r>
              <w:rPr>
                <w:rFonts w:hint="eastAsia"/>
                <w:noProof/>
                <w:sz w:val="24"/>
                <w:szCs w:val="24"/>
              </w:rPr>
              <w:drawing>
                <wp:inline distT="0" distB="0" distL="0" distR="0" wp14:anchorId="2430FDEB" wp14:editId="0689E802">
                  <wp:extent cx="2232204" cy="3961884"/>
                  <wp:effectExtent l="0" t="0" r="0" b="63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3228" cy="3963702"/>
                          </a:xfrm>
                          <a:prstGeom prst="rect">
                            <a:avLst/>
                          </a:prstGeom>
                          <a:noFill/>
                          <a:ln>
                            <a:noFill/>
                          </a:ln>
                        </pic:spPr>
                      </pic:pic>
                    </a:graphicData>
                  </a:graphic>
                </wp:inline>
              </w:drawing>
            </w:r>
          </w:p>
          <w:p w14:paraId="293132B8" w14:textId="77777777" w:rsidR="00624516" w:rsidRDefault="00624516" w:rsidP="00A65A75">
            <w:pPr>
              <w:jc w:val="center"/>
              <w:rPr>
                <w:sz w:val="24"/>
                <w:szCs w:val="24"/>
              </w:rPr>
            </w:pPr>
            <w:r>
              <w:rPr>
                <w:sz w:val="12"/>
                <w:szCs w:val="24"/>
              </w:rPr>
              <w:t xml:space="preserve">   </w:t>
            </w:r>
            <w:r w:rsidRPr="00B949AA">
              <w:rPr>
                <w:rFonts w:hint="eastAsia"/>
                <w:sz w:val="12"/>
                <w:szCs w:val="24"/>
              </w:rPr>
              <w:t>P</w:t>
            </w:r>
            <w:r w:rsidRPr="00B949AA">
              <w:rPr>
                <w:sz w:val="12"/>
                <w:szCs w:val="24"/>
              </w:rPr>
              <w:t xml:space="preserve">rof. </w:t>
            </w:r>
            <w:proofErr w:type="spellStart"/>
            <w:r w:rsidRPr="00B949AA">
              <w:rPr>
                <w:sz w:val="12"/>
                <w:szCs w:val="24"/>
              </w:rPr>
              <w:t>Sankai</w:t>
            </w:r>
            <w:proofErr w:type="spellEnd"/>
            <w:r w:rsidRPr="00B949AA">
              <w:rPr>
                <w:sz w:val="12"/>
                <w:szCs w:val="24"/>
              </w:rPr>
              <w:t xml:space="preserve"> University or Tsukuba / CYBERDYNE Inc.</w:t>
            </w:r>
            <w:r>
              <w:rPr>
                <w:sz w:val="12"/>
                <w:szCs w:val="24"/>
              </w:rPr>
              <w:t xml:space="preserve">                    </w:t>
            </w:r>
            <w:r w:rsidRPr="00B949AA">
              <w:rPr>
                <w:rFonts w:hint="eastAsia"/>
                <w:sz w:val="12"/>
                <w:szCs w:val="24"/>
              </w:rPr>
              <w:t>P</w:t>
            </w:r>
            <w:r w:rsidRPr="00B949AA">
              <w:rPr>
                <w:sz w:val="12"/>
                <w:szCs w:val="24"/>
              </w:rPr>
              <w:t xml:space="preserve">rof. </w:t>
            </w:r>
            <w:proofErr w:type="spellStart"/>
            <w:r w:rsidRPr="00B949AA">
              <w:rPr>
                <w:sz w:val="12"/>
                <w:szCs w:val="24"/>
              </w:rPr>
              <w:t>Sankai</w:t>
            </w:r>
            <w:proofErr w:type="spellEnd"/>
            <w:r w:rsidRPr="00B949AA">
              <w:rPr>
                <w:sz w:val="12"/>
                <w:szCs w:val="24"/>
              </w:rPr>
              <w:t xml:space="preserve"> University or Tsukuba / CYBERDYNE Inc</w:t>
            </w:r>
          </w:p>
        </w:tc>
      </w:tr>
    </w:tbl>
    <w:p w14:paraId="653EDBF1" w14:textId="77777777" w:rsidR="00A174AE" w:rsidRPr="00A174AE" w:rsidRDefault="00A174AE" w:rsidP="00D16516">
      <w:pPr>
        <w:widowControl/>
        <w:jc w:val="left"/>
        <w:rPr>
          <w:sz w:val="24"/>
          <w:szCs w:val="24"/>
        </w:rPr>
      </w:pPr>
    </w:p>
    <w:sectPr w:rsidR="00A174AE" w:rsidRPr="00A174AE" w:rsidSect="00A55626">
      <w:pgSz w:w="11906" w:h="16838"/>
      <w:pgMar w:top="1135" w:right="1418" w:bottom="1418" w:left="1985" w:header="851" w:footer="992" w:gutter="0"/>
      <w:pgNumType w:start="1"/>
      <w:cols w:space="425"/>
      <w:docGrid w:type="linesAndChars" w:linePitch="313" w:charSpace="-29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177B2" w14:textId="77777777" w:rsidR="00D3405E" w:rsidRDefault="00D3405E" w:rsidP="005A575D">
      <w:r>
        <w:separator/>
      </w:r>
    </w:p>
  </w:endnote>
  <w:endnote w:type="continuationSeparator" w:id="0">
    <w:p w14:paraId="6FA1C43D" w14:textId="77777777" w:rsidR="00D3405E" w:rsidRDefault="00D3405E" w:rsidP="005A5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CD9E4" w14:textId="77777777" w:rsidR="00D3405E" w:rsidRDefault="00D3405E" w:rsidP="005A575D">
      <w:r>
        <w:separator/>
      </w:r>
    </w:p>
  </w:footnote>
  <w:footnote w:type="continuationSeparator" w:id="0">
    <w:p w14:paraId="3A9C0028" w14:textId="77777777" w:rsidR="00D3405E" w:rsidRDefault="00D3405E" w:rsidP="005A57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43E7"/>
    <w:multiLevelType w:val="hybridMultilevel"/>
    <w:tmpl w:val="658C3258"/>
    <w:lvl w:ilvl="0" w:tplc="04090017">
      <w:start w:val="1"/>
      <w:numFmt w:val="aiueoFullWidth"/>
      <w:lvlText w:val="(%1)"/>
      <w:lvlJc w:val="left"/>
      <w:pPr>
        <w:ind w:left="1101" w:hanging="420"/>
      </w:pPr>
    </w:lvl>
    <w:lvl w:ilvl="1" w:tplc="04090017" w:tentative="1">
      <w:start w:val="1"/>
      <w:numFmt w:val="aiueoFullWidth"/>
      <w:lvlText w:val="(%2)"/>
      <w:lvlJc w:val="left"/>
      <w:pPr>
        <w:ind w:left="1521" w:hanging="420"/>
      </w:pPr>
    </w:lvl>
    <w:lvl w:ilvl="2" w:tplc="04090011" w:tentative="1">
      <w:start w:val="1"/>
      <w:numFmt w:val="decimalEnclosedCircle"/>
      <w:lvlText w:val="%3"/>
      <w:lvlJc w:val="left"/>
      <w:pPr>
        <w:ind w:left="1941" w:hanging="420"/>
      </w:pPr>
    </w:lvl>
    <w:lvl w:ilvl="3" w:tplc="0409000F" w:tentative="1">
      <w:start w:val="1"/>
      <w:numFmt w:val="decimal"/>
      <w:lvlText w:val="%4."/>
      <w:lvlJc w:val="left"/>
      <w:pPr>
        <w:ind w:left="2361" w:hanging="420"/>
      </w:pPr>
    </w:lvl>
    <w:lvl w:ilvl="4" w:tplc="04090017" w:tentative="1">
      <w:start w:val="1"/>
      <w:numFmt w:val="aiueoFullWidth"/>
      <w:lvlText w:val="(%5)"/>
      <w:lvlJc w:val="left"/>
      <w:pPr>
        <w:ind w:left="2781" w:hanging="420"/>
      </w:pPr>
    </w:lvl>
    <w:lvl w:ilvl="5" w:tplc="04090011" w:tentative="1">
      <w:start w:val="1"/>
      <w:numFmt w:val="decimalEnclosedCircle"/>
      <w:lvlText w:val="%6"/>
      <w:lvlJc w:val="left"/>
      <w:pPr>
        <w:ind w:left="3201" w:hanging="420"/>
      </w:pPr>
    </w:lvl>
    <w:lvl w:ilvl="6" w:tplc="0409000F" w:tentative="1">
      <w:start w:val="1"/>
      <w:numFmt w:val="decimal"/>
      <w:lvlText w:val="%7."/>
      <w:lvlJc w:val="left"/>
      <w:pPr>
        <w:ind w:left="3621" w:hanging="420"/>
      </w:pPr>
    </w:lvl>
    <w:lvl w:ilvl="7" w:tplc="04090017" w:tentative="1">
      <w:start w:val="1"/>
      <w:numFmt w:val="aiueoFullWidth"/>
      <w:lvlText w:val="(%8)"/>
      <w:lvlJc w:val="left"/>
      <w:pPr>
        <w:ind w:left="4041" w:hanging="420"/>
      </w:pPr>
    </w:lvl>
    <w:lvl w:ilvl="8" w:tplc="04090011" w:tentative="1">
      <w:start w:val="1"/>
      <w:numFmt w:val="decimalEnclosedCircle"/>
      <w:lvlText w:val="%9"/>
      <w:lvlJc w:val="left"/>
      <w:pPr>
        <w:ind w:left="4461" w:hanging="420"/>
      </w:pPr>
    </w:lvl>
  </w:abstractNum>
  <w:abstractNum w:abstractNumId="1" w15:restartNumberingAfterBreak="0">
    <w:nsid w:val="07726335"/>
    <w:multiLevelType w:val="hybridMultilevel"/>
    <w:tmpl w:val="D778CB8A"/>
    <w:lvl w:ilvl="0" w:tplc="6C8A8CB0">
      <w:start w:val="1"/>
      <w:numFmt w:val="decimalFullWidth"/>
      <w:lvlText w:val="%1）"/>
      <w:lvlJc w:val="left"/>
      <w:pPr>
        <w:ind w:left="930" w:hanging="72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122840EC"/>
    <w:multiLevelType w:val="hybridMultilevel"/>
    <w:tmpl w:val="97D440A2"/>
    <w:lvl w:ilvl="0" w:tplc="B80AEB4E">
      <w:start w:val="1"/>
      <w:numFmt w:val="decimalEnclosedCircle"/>
      <w:lvlText w:val="%1"/>
      <w:lvlJc w:val="left"/>
      <w:pPr>
        <w:ind w:left="660" w:hanging="360"/>
      </w:pPr>
      <w:rPr>
        <w:rFonts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3" w15:restartNumberingAfterBreak="0">
    <w:nsid w:val="13321FEF"/>
    <w:multiLevelType w:val="hybridMultilevel"/>
    <w:tmpl w:val="F7DE95D8"/>
    <w:lvl w:ilvl="0" w:tplc="8B34E190">
      <w:start w:val="1"/>
      <w:numFmt w:val="decimalFullWidth"/>
      <w:lvlText w:val="%1）"/>
      <w:lvlJc w:val="left"/>
      <w:pPr>
        <w:ind w:left="676" w:hanging="480"/>
      </w:pPr>
      <w:rPr>
        <w:rFonts w:hint="default"/>
      </w:r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4" w15:restartNumberingAfterBreak="0">
    <w:nsid w:val="159F2F2C"/>
    <w:multiLevelType w:val="hybridMultilevel"/>
    <w:tmpl w:val="CFD0EB50"/>
    <w:lvl w:ilvl="0" w:tplc="4B6CE006">
      <w:start w:val="1"/>
      <w:numFmt w:val="aiueoFullWidth"/>
      <w:lvlText w:val="（%1）"/>
      <w:lvlJc w:val="left"/>
      <w:pPr>
        <w:ind w:left="1170" w:hanging="72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5" w15:restartNumberingAfterBreak="0">
    <w:nsid w:val="16EF085C"/>
    <w:multiLevelType w:val="hybridMultilevel"/>
    <w:tmpl w:val="DA86D0CA"/>
    <w:lvl w:ilvl="0" w:tplc="8DC65006">
      <w:start w:val="1"/>
      <w:numFmt w:val="decimalFullWidth"/>
      <w:lvlText w:val="%1）"/>
      <w:lvlJc w:val="left"/>
      <w:pPr>
        <w:ind w:left="646" w:hanging="420"/>
      </w:pPr>
      <w:rPr>
        <w:rFonts w:hint="default"/>
        <w:color w:val="auto"/>
        <w:lang w:val="en-US"/>
      </w:rPr>
    </w:lvl>
    <w:lvl w:ilvl="1" w:tplc="04090017" w:tentative="1">
      <w:start w:val="1"/>
      <w:numFmt w:val="aiueoFullWidth"/>
      <w:lvlText w:val="(%2)"/>
      <w:lvlJc w:val="left"/>
      <w:pPr>
        <w:ind w:left="1066" w:hanging="420"/>
      </w:pPr>
    </w:lvl>
    <w:lvl w:ilvl="2" w:tplc="04090011" w:tentative="1">
      <w:start w:val="1"/>
      <w:numFmt w:val="decimalEnclosedCircle"/>
      <w:lvlText w:val="%3"/>
      <w:lvlJc w:val="left"/>
      <w:pPr>
        <w:ind w:left="1486" w:hanging="420"/>
      </w:pPr>
    </w:lvl>
    <w:lvl w:ilvl="3" w:tplc="0409000F" w:tentative="1">
      <w:start w:val="1"/>
      <w:numFmt w:val="decimal"/>
      <w:lvlText w:val="%4."/>
      <w:lvlJc w:val="left"/>
      <w:pPr>
        <w:ind w:left="1906" w:hanging="420"/>
      </w:pPr>
    </w:lvl>
    <w:lvl w:ilvl="4" w:tplc="04090017" w:tentative="1">
      <w:start w:val="1"/>
      <w:numFmt w:val="aiueoFullWidth"/>
      <w:lvlText w:val="(%5)"/>
      <w:lvlJc w:val="left"/>
      <w:pPr>
        <w:ind w:left="2326" w:hanging="420"/>
      </w:pPr>
    </w:lvl>
    <w:lvl w:ilvl="5" w:tplc="04090011" w:tentative="1">
      <w:start w:val="1"/>
      <w:numFmt w:val="decimalEnclosedCircle"/>
      <w:lvlText w:val="%6"/>
      <w:lvlJc w:val="left"/>
      <w:pPr>
        <w:ind w:left="2746" w:hanging="420"/>
      </w:pPr>
    </w:lvl>
    <w:lvl w:ilvl="6" w:tplc="0409000F" w:tentative="1">
      <w:start w:val="1"/>
      <w:numFmt w:val="decimal"/>
      <w:lvlText w:val="%7."/>
      <w:lvlJc w:val="left"/>
      <w:pPr>
        <w:ind w:left="3166" w:hanging="420"/>
      </w:pPr>
    </w:lvl>
    <w:lvl w:ilvl="7" w:tplc="04090017" w:tentative="1">
      <w:start w:val="1"/>
      <w:numFmt w:val="aiueoFullWidth"/>
      <w:lvlText w:val="(%8)"/>
      <w:lvlJc w:val="left"/>
      <w:pPr>
        <w:ind w:left="3586" w:hanging="420"/>
      </w:pPr>
    </w:lvl>
    <w:lvl w:ilvl="8" w:tplc="04090011" w:tentative="1">
      <w:start w:val="1"/>
      <w:numFmt w:val="decimalEnclosedCircle"/>
      <w:lvlText w:val="%9"/>
      <w:lvlJc w:val="left"/>
      <w:pPr>
        <w:ind w:left="4006" w:hanging="420"/>
      </w:pPr>
    </w:lvl>
  </w:abstractNum>
  <w:abstractNum w:abstractNumId="6" w15:restartNumberingAfterBreak="0">
    <w:nsid w:val="204E7A5B"/>
    <w:multiLevelType w:val="hybridMultilevel"/>
    <w:tmpl w:val="48AEB422"/>
    <w:lvl w:ilvl="0" w:tplc="0388E25A">
      <w:start w:val="1"/>
      <w:numFmt w:val="decimalFullWidth"/>
      <w:lvlText w:val="第%1期"/>
      <w:lvlJc w:val="left"/>
      <w:pPr>
        <w:ind w:left="2885" w:hanging="900"/>
      </w:pPr>
      <w:rPr>
        <w:rFonts w:hint="default"/>
      </w:rPr>
    </w:lvl>
    <w:lvl w:ilvl="1" w:tplc="04090017" w:tentative="1">
      <w:start w:val="1"/>
      <w:numFmt w:val="aiueoFullWidth"/>
      <w:lvlText w:val="(%2)"/>
      <w:lvlJc w:val="left"/>
      <w:pPr>
        <w:ind w:left="2825" w:hanging="420"/>
      </w:pPr>
    </w:lvl>
    <w:lvl w:ilvl="2" w:tplc="04090011" w:tentative="1">
      <w:start w:val="1"/>
      <w:numFmt w:val="decimalEnclosedCircle"/>
      <w:lvlText w:val="%3"/>
      <w:lvlJc w:val="left"/>
      <w:pPr>
        <w:ind w:left="3245" w:hanging="420"/>
      </w:pPr>
    </w:lvl>
    <w:lvl w:ilvl="3" w:tplc="0409000F" w:tentative="1">
      <w:start w:val="1"/>
      <w:numFmt w:val="decimal"/>
      <w:lvlText w:val="%4."/>
      <w:lvlJc w:val="left"/>
      <w:pPr>
        <w:ind w:left="3665" w:hanging="420"/>
      </w:pPr>
    </w:lvl>
    <w:lvl w:ilvl="4" w:tplc="04090017" w:tentative="1">
      <w:start w:val="1"/>
      <w:numFmt w:val="aiueoFullWidth"/>
      <w:lvlText w:val="(%5)"/>
      <w:lvlJc w:val="left"/>
      <w:pPr>
        <w:ind w:left="4085" w:hanging="420"/>
      </w:pPr>
    </w:lvl>
    <w:lvl w:ilvl="5" w:tplc="04090011" w:tentative="1">
      <w:start w:val="1"/>
      <w:numFmt w:val="decimalEnclosedCircle"/>
      <w:lvlText w:val="%6"/>
      <w:lvlJc w:val="left"/>
      <w:pPr>
        <w:ind w:left="4505" w:hanging="420"/>
      </w:pPr>
    </w:lvl>
    <w:lvl w:ilvl="6" w:tplc="0409000F" w:tentative="1">
      <w:start w:val="1"/>
      <w:numFmt w:val="decimal"/>
      <w:lvlText w:val="%7."/>
      <w:lvlJc w:val="left"/>
      <w:pPr>
        <w:ind w:left="4925" w:hanging="420"/>
      </w:pPr>
    </w:lvl>
    <w:lvl w:ilvl="7" w:tplc="04090017" w:tentative="1">
      <w:start w:val="1"/>
      <w:numFmt w:val="aiueoFullWidth"/>
      <w:lvlText w:val="(%8)"/>
      <w:lvlJc w:val="left"/>
      <w:pPr>
        <w:ind w:left="5345" w:hanging="420"/>
      </w:pPr>
    </w:lvl>
    <w:lvl w:ilvl="8" w:tplc="04090011" w:tentative="1">
      <w:start w:val="1"/>
      <w:numFmt w:val="decimalEnclosedCircle"/>
      <w:lvlText w:val="%9"/>
      <w:lvlJc w:val="left"/>
      <w:pPr>
        <w:ind w:left="5765" w:hanging="420"/>
      </w:pPr>
    </w:lvl>
  </w:abstractNum>
  <w:abstractNum w:abstractNumId="7" w15:restartNumberingAfterBreak="0">
    <w:nsid w:val="255149D2"/>
    <w:multiLevelType w:val="hybridMultilevel"/>
    <w:tmpl w:val="8050DC74"/>
    <w:lvl w:ilvl="0" w:tplc="8B34E190">
      <w:start w:val="1"/>
      <w:numFmt w:val="decimalFullWidth"/>
      <w:lvlText w:val="%1）"/>
      <w:lvlJc w:val="left"/>
      <w:pPr>
        <w:ind w:left="676" w:hanging="480"/>
      </w:pPr>
      <w:rPr>
        <w:rFonts w:hint="default"/>
      </w:rPr>
    </w:lvl>
    <w:lvl w:ilvl="1" w:tplc="0BF65964">
      <w:start w:val="1"/>
      <w:numFmt w:val="aiueoFullWidth"/>
      <w:lvlText w:val="%2．"/>
      <w:lvlJc w:val="left"/>
      <w:pPr>
        <w:ind w:left="976" w:hanging="360"/>
      </w:pPr>
      <w:rPr>
        <w:rFonts w:hint="default"/>
      </w:r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8" w15:restartNumberingAfterBreak="0">
    <w:nsid w:val="260D7D52"/>
    <w:multiLevelType w:val="hybridMultilevel"/>
    <w:tmpl w:val="F7DE95D8"/>
    <w:lvl w:ilvl="0" w:tplc="8B34E190">
      <w:start w:val="1"/>
      <w:numFmt w:val="decimalFullWidth"/>
      <w:lvlText w:val="%1）"/>
      <w:lvlJc w:val="left"/>
      <w:pPr>
        <w:ind w:left="676" w:hanging="480"/>
      </w:pPr>
      <w:rPr>
        <w:rFonts w:hint="default"/>
      </w:r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9" w15:restartNumberingAfterBreak="0">
    <w:nsid w:val="2FCB37F3"/>
    <w:multiLevelType w:val="hybridMultilevel"/>
    <w:tmpl w:val="43A0D9CA"/>
    <w:lvl w:ilvl="0" w:tplc="5920ACCC">
      <w:start w:val="1"/>
      <w:numFmt w:val="aiueoFullWidth"/>
      <w:lvlText w:val="(%1)"/>
      <w:lvlJc w:val="left"/>
      <w:pPr>
        <w:ind w:left="1350" w:hanging="420"/>
      </w:pPr>
      <w:rPr>
        <w:rFonts w:hint="default"/>
      </w:rPr>
    </w:lvl>
    <w:lvl w:ilvl="1" w:tplc="04090017" w:tentative="1">
      <w:start w:val="1"/>
      <w:numFmt w:val="aiueoFullWidth"/>
      <w:lvlText w:val="(%2)"/>
      <w:lvlJc w:val="left"/>
      <w:pPr>
        <w:ind w:left="1770" w:hanging="420"/>
      </w:pPr>
    </w:lvl>
    <w:lvl w:ilvl="2" w:tplc="04090011" w:tentative="1">
      <w:start w:val="1"/>
      <w:numFmt w:val="decimalEnclosedCircle"/>
      <w:lvlText w:val="%3"/>
      <w:lvlJc w:val="left"/>
      <w:pPr>
        <w:ind w:left="2190" w:hanging="420"/>
      </w:pPr>
    </w:lvl>
    <w:lvl w:ilvl="3" w:tplc="0409000F" w:tentative="1">
      <w:start w:val="1"/>
      <w:numFmt w:val="decimal"/>
      <w:lvlText w:val="%4."/>
      <w:lvlJc w:val="left"/>
      <w:pPr>
        <w:ind w:left="2610" w:hanging="420"/>
      </w:pPr>
    </w:lvl>
    <w:lvl w:ilvl="4" w:tplc="04090017" w:tentative="1">
      <w:start w:val="1"/>
      <w:numFmt w:val="aiueoFullWidth"/>
      <w:lvlText w:val="(%5)"/>
      <w:lvlJc w:val="left"/>
      <w:pPr>
        <w:ind w:left="3030" w:hanging="420"/>
      </w:pPr>
    </w:lvl>
    <w:lvl w:ilvl="5" w:tplc="04090011" w:tentative="1">
      <w:start w:val="1"/>
      <w:numFmt w:val="decimalEnclosedCircle"/>
      <w:lvlText w:val="%6"/>
      <w:lvlJc w:val="left"/>
      <w:pPr>
        <w:ind w:left="3450" w:hanging="420"/>
      </w:pPr>
    </w:lvl>
    <w:lvl w:ilvl="6" w:tplc="0409000F" w:tentative="1">
      <w:start w:val="1"/>
      <w:numFmt w:val="decimal"/>
      <w:lvlText w:val="%7."/>
      <w:lvlJc w:val="left"/>
      <w:pPr>
        <w:ind w:left="3870" w:hanging="420"/>
      </w:pPr>
    </w:lvl>
    <w:lvl w:ilvl="7" w:tplc="04090017" w:tentative="1">
      <w:start w:val="1"/>
      <w:numFmt w:val="aiueoFullWidth"/>
      <w:lvlText w:val="(%8)"/>
      <w:lvlJc w:val="left"/>
      <w:pPr>
        <w:ind w:left="4290" w:hanging="420"/>
      </w:pPr>
    </w:lvl>
    <w:lvl w:ilvl="8" w:tplc="04090011" w:tentative="1">
      <w:start w:val="1"/>
      <w:numFmt w:val="decimalEnclosedCircle"/>
      <w:lvlText w:val="%9"/>
      <w:lvlJc w:val="left"/>
      <w:pPr>
        <w:ind w:left="4710" w:hanging="420"/>
      </w:pPr>
    </w:lvl>
  </w:abstractNum>
  <w:abstractNum w:abstractNumId="10" w15:restartNumberingAfterBreak="0">
    <w:nsid w:val="315D0993"/>
    <w:multiLevelType w:val="hybridMultilevel"/>
    <w:tmpl w:val="D75443AC"/>
    <w:lvl w:ilvl="0" w:tplc="04090017">
      <w:start w:val="1"/>
      <w:numFmt w:val="aiueoFullWidth"/>
      <w:lvlText w:val="(%1)"/>
      <w:lvlJc w:val="left"/>
      <w:pPr>
        <w:ind w:left="619" w:hanging="420"/>
      </w:pPr>
    </w:lvl>
    <w:lvl w:ilvl="1" w:tplc="04090017" w:tentative="1">
      <w:start w:val="1"/>
      <w:numFmt w:val="aiueoFullWidth"/>
      <w:lvlText w:val="(%2)"/>
      <w:lvlJc w:val="left"/>
      <w:pPr>
        <w:ind w:left="1039" w:hanging="420"/>
      </w:pPr>
    </w:lvl>
    <w:lvl w:ilvl="2" w:tplc="04090011" w:tentative="1">
      <w:start w:val="1"/>
      <w:numFmt w:val="decimalEnclosedCircle"/>
      <w:lvlText w:val="%3"/>
      <w:lvlJc w:val="left"/>
      <w:pPr>
        <w:ind w:left="1459" w:hanging="420"/>
      </w:pPr>
    </w:lvl>
    <w:lvl w:ilvl="3" w:tplc="0409000F" w:tentative="1">
      <w:start w:val="1"/>
      <w:numFmt w:val="decimal"/>
      <w:lvlText w:val="%4."/>
      <w:lvlJc w:val="left"/>
      <w:pPr>
        <w:ind w:left="1879" w:hanging="420"/>
      </w:pPr>
    </w:lvl>
    <w:lvl w:ilvl="4" w:tplc="04090017" w:tentative="1">
      <w:start w:val="1"/>
      <w:numFmt w:val="aiueoFullWidth"/>
      <w:lvlText w:val="(%5)"/>
      <w:lvlJc w:val="left"/>
      <w:pPr>
        <w:ind w:left="2299" w:hanging="420"/>
      </w:pPr>
    </w:lvl>
    <w:lvl w:ilvl="5" w:tplc="04090011" w:tentative="1">
      <w:start w:val="1"/>
      <w:numFmt w:val="decimalEnclosedCircle"/>
      <w:lvlText w:val="%6"/>
      <w:lvlJc w:val="left"/>
      <w:pPr>
        <w:ind w:left="2719" w:hanging="420"/>
      </w:pPr>
    </w:lvl>
    <w:lvl w:ilvl="6" w:tplc="0409000F" w:tentative="1">
      <w:start w:val="1"/>
      <w:numFmt w:val="decimal"/>
      <w:lvlText w:val="%7."/>
      <w:lvlJc w:val="left"/>
      <w:pPr>
        <w:ind w:left="3139" w:hanging="420"/>
      </w:pPr>
    </w:lvl>
    <w:lvl w:ilvl="7" w:tplc="04090017" w:tentative="1">
      <w:start w:val="1"/>
      <w:numFmt w:val="aiueoFullWidth"/>
      <w:lvlText w:val="(%8)"/>
      <w:lvlJc w:val="left"/>
      <w:pPr>
        <w:ind w:left="3559" w:hanging="420"/>
      </w:pPr>
    </w:lvl>
    <w:lvl w:ilvl="8" w:tplc="04090011" w:tentative="1">
      <w:start w:val="1"/>
      <w:numFmt w:val="decimalEnclosedCircle"/>
      <w:lvlText w:val="%9"/>
      <w:lvlJc w:val="left"/>
      <w:pPr>
        <w:ind w:left="3979" w:hanging="420"/>
      </w:pPr>
    </w:lvl>
  </w:abstractNum>
  <w:abstractNum w:abstractNumId="11" w15:restartNumberingAfterBreak="0">
    <w:nsid w:val="327C6F6B"/>
    <w:multiLevelType w:val="hybridMultilevel"/>
    <w:tmpl w:val="658C3258"/>
    <w:lvl w:ilvl="0" w:tplc="04090017">
      <w:start w:val="1"/>
      <w:numFmt w:val="aiueoFullWidth"/>
      <w:lvlText w:val="(%1)"/>
      <w:lvlJc w:val="left"/>
      <w:pPr>
        <w:ind w:left="1101" w:hanging="420"/>
      </w:pPr>
    </w:lvl>
    <w:lvl w:ilvl="1" w:tplc="04090017" w:tentative="1">
      <w:start w:val="1"/>
      <w:numFmt w:val="aiueoFullWidth"/>
      <w:lvlText w:val="(%2)"/>
      <w:lvlJc w:val="left"/>
      <w:pPr>
        <w:ind w:left="1521" w:hanging="420"/>
      </w:pPr>
    </w:lvl>
    <w:lvl w:ilvl="2" w:tplc="04090011" w:tentative="1">
      <w:start w:val="1"/>
      <w:numFmt w:val="decimalEnclosedCircle"/>
      <w:lvlText w:val="%3"/>
      <w:lvlJc w:val="left"/>
      <w:pPr>
        <w:ind w:left="1941" w:hanging="420"/>
      </w:pPr>
    </w:lvl>
    <w:lvl w:ilvl="3" w:tplc="0409000F" w:tentative="1">
      <w:start w:val="1"/>
      <w:numFmt w:val="decimal"/>
      <w:lvlText w:val="%4."/>
      <w:lvlJc w:val="left"/>
      <w:pPr>
        <w:ind w:left="2361" w:hanging="420"/>
      </w:pPr>
    </w:lvl>
    <w:lvl w:ilvl="4" w:tplc="04090017" w:tentative="1">
      <w:start w:val="1"/>
      <w:numFmt w:val="aiueoFullWidth"/>
      <w:lvlText w:val="(%5)"/>
      <w:lvlJc w:val="left"/>
      <w:pPr>
        <w:ind w:left="2781" w:hanging="420"/>
      </w:pPr>
    </w:lvl>
    <w:lvl w:ilvl="5" w:tplc="04090011" w:tentative="1">
      <w:start w:val="1"/>
      <w:numFmt w:val="decimalEnclosedCircle"/>
      <w:lvlText w:val="%6"/>
      <w:lvlJc w:val="left"/>
      <w:pPr>
        <w:ind w:left="3201" w:hanging="420"/>
      </w:pPr>
    </w:lvl>
    <w:lvl w:ilvl="6" w:tplc="0409000F" w:tentative="1">
      <w:start w:val="1"/>
      <w:numFmt w:val="decimal"/>
      <w:lvlText w:val="%7."/>
      <w:lvlJc w:val="left"/>
      <w:pPr>
        <w:ind w:left="3621" w:hanging="420"/>
      </w:pPr>
    </w:lvl>
    <w:lvl w:ilvl="7" w:tplc="04090017" w:tentative="1">
      <w:start w:val="1"/>
      <w:numFmt w:val="aiueoFullWidth"/>
      <w:lvlText w:val="(%8)"/>
      <w:lvlJc w:val="left"/>
      <w:pPr>
        <w:ind w:left="4041" w:hanging="420"/>
      </w:pPr>
    </w:lvl>
    <w:lvl w:ilvl="8" w:tplc="04090011" w:tentative="1">
      <w:start w:val="1"/>
      <w:numFmt w:val="decimalEnclosedCircle"/>
      <w:lvlText w:val="%9"/>
      <w:lvlJc w:val="left"/>
      <w:pPr>
        <w:ind w:left="4461" w:hanging="420"/>
      </w:pPr>
    </w:lvl>
  </w:abstractNum>
  <w:abstractNum w:abstractNumId="12" w15:restartNumberingAfterBreak="0">
    <w:nsid w:val="3AEF2199"/>
    <w:multiLevelType w:val="hybridMultilevel"/>
    <w:tmpl w:val="36E2FA52"/>
    <w:lvl w:ilvl="0" w:tplc="833C0618">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15:restartNumberingAfterBreak="0">
    <w:nsid w:val="46DE7B3B"/>
    <w:multiLevelType w:val="hybridMultilevel"/>
    <w:tmpl w:val="8DEC213E"/>
    <w:lvl w:ilvl="0" w:tplc="6C8A8CB0">
      <w:start w:val="1"/>
      <w:numFmt w:val="decimalFullWidth"/>
      <w:lvlText w:val="%1）"/>
      <w:lvlJc w:val="left"/>
      <w:pPr>
        <w:ind w:left="114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4A0F6FC5"/>
    <w:multiLevelType w:val="hybridMultilevel"/>
    <w:tmpl w:val="2B4C7D3A"/>
    <w:lvl w:ilvl="0" w:tplc="5920ACCC">
      <w:start w:val="1"/>
      <w:numFmt w:val="aiueoFullWidth"/>
      <w:lvlText w:val="(%1)"/>
      <w:lvlJc w:val="left"/>
      <w:pPr>
        <w:ind w:left="720" w:hanging="720"/>
      </w:pPr>
      <w:rPr>
        <w:rFonts w:hint="default"/>
      </w:rPr>
    </w:lvl>
    <w:lvl w:ilvl="1" w:tplc="04090017" w:tentative="1">
      <w:start w:val="1"/>
      <w:numFmt w:val="aiueoFullWidth"/>
      <w:lvlText w:val="(%2)"/>
      <w:lvlJc w:val="left"/>
      <w:pPr>
        <w:ind w:left="-90" w:hanging="420"/>
      </w:pPr>
    </w:lvl>
    <w:lvl w:ilvl="2" w:tplc="04090011" w:tentative="1">
      <w:start w:val="1"/>
      <w:numFmt w:val="decimalEnclosedCircle"/>
      <w:lvlText w:val="%3"/>
      <w:lvlJc w:val="left"/>
      <w:pPr>
        <w:ind w:left="330" w:hanging="420"/>
      </w:pPr>
    </w:lvl>
    <w:lvl w:ilvl="3" w:tplc="0409000F" w:tentative="1">
      <w:start w:val="1"/>
      <w:numFmt w:val="decimal"/>
      <w:lvlText w:val="%4."/>
      <w:lvlJc w:val="left"/>
      <w:pPr>
        <w:ind w:left="750" w:hanging="420"/>
      </w:pPr>
    </w:lvl>
    <w:lvl w:ilvl="4" w:tplc="04090017" w:tentative="1">
      <w:start w:val="1"/>
      <w:numFmt w:val="aiueoFullWidth"/>
      <w:lvlText w:val="(%5)"/>
      <w:lvlJc w:val="left"/>
      <w:pPr>
        <w:ind w:left="1170" w:hanging="420"/>
      </w:pPr>
    </w:lvl>
    <w:lvl w:ilvl="5" w:tplc="04090011" w:tentative="1">
      <w:start w:val="1"/>
      <w:numFmt w:val="decimalEnclosedCircle"/>
      <w:lvlText w:val="%6"/>
      <w:lvlJc w:val="left"/>
      <w:pPr>
        <w:ind w:left="1590" w:hanging="420"/>
      </w:pPr>
    </w:lvl>
    <w:lvl w:ilvl="6" w:tplc="0409000F" w:tentative="1">
      <w:start w:val="1"/>
      <w:numFmt w:val="decimal"/>
      <w:lvlText w:val="%7."/>
      <w:lvlJc w:val="left"/>
      <w:pPr>
        <w:ind w:left="2010" w:hanging="420"/>
      </w:pPr>
    </w:lvl>
    <w:lvl w:ilvl="7" w:tplc="04090017" w:tentative="1">
      <w:start w:val="1"/>
      <w:numFmt w:val="aiueoFullWidth"/>
      <w:lvlText w:val="(%8)"/>
      <w:lvlJc w:val="left"/>
      <w:pPr>
        <w:ind w:left="2430" w:hanging="420"/>
      </w:pPr>
    </w:lvl>
    <w:lvl w:ilvl="8" w:tplc="04090011" w:tentative="1">
      <w:start w:val="1"/>
      <w:numFmt w:val="decimalEnclosedCircle"/>
      <w:lvlText w:val="%9"/>
      <w:lvlJc w:val="left"/>
      <w:pPr>
        <w:ind w:left="2850" w:hanging="420"/>
      </w:pPr>
    </w:lvl>
  </w:abstractNum>
  <w:abstractNum w:abstractNumId="15" w15:restartNumberingAfterBreak="0">
    <w:nsid w:val="52E44EF0"/>
    <w:multiLevelType w:val="hybridMultilevel"/>
    <w:tmpl w:val="1C9E46C0"/>
    <w:lvl w:ilvl="0" w:tplc="8DC65006">
      <w:start w:val="1"/>
      <w:numFmt w:val="decimalFullWidth"/>
      <w:lvlText w:val="%1）"/>
      <w:lvlJc w:val="left"/>
      <w:pPr>
        <w:ind w:left="646" w:hanging="420"/>
      </w:pPr>
      <w:rPr>
        <w:rFonts w:hint="default"/>
        <w:color w:val="auto"/>
        <w:lang w:val="en-US"/>
      </w:rPr>
    </w:lvl>
    <w:lvl w:ilvl="1" w:tplc="04090017" w:tentative="1">
      <w:start w:val="1"/>
      <w:numFmt w:val="aiueoFullWidth"/>
      <w:lvlText w:val="(%2)"/>
      <w:lvlJc w:val="left"/>
      <w:pPr>
        <w:ind w:left="1066" w:hanging="420"/>
      </w:pPr>
    </w:lvl>
    <w:lvl w:ilvl="2" w:tplc="04090011" w:tentative="1">
      <w:start w:val="1"/>
      <w:numFmt w:val="decimalEnclosedCircle"/>
      <w:lvlText w:val="%3"/>
      <w:lvlJc w:val="left"/>
      <w:pPr>
        <w:ind w:left="1486" w:hanging="420"/>
      </w:pPr>
    </w:lvl>
    <w:lvl w:ilvl="3" w:tplc="0409000F" w:tentative="1">
      <w:start w:val="1"/>
      <w:numFmt w:val="decimal"/>
      <w:lvlText w:val="%4."/>
      <w:lvlJc w:val="left"/>
      <w:pPr>
        <w:ind w:left="1906" w:hanging="420"/>
      </w:pPr>
    </w:lvl>
    <w:lvl w:ilvl="4" w:tplc="04090017" w:tentative="1">
      <w:start w:val="1"/>
      <w:numFmt w:val="aiueoFullWidth"/>
      <w:lvlText w:val="(%5)"/>
      <w:lvlJc w:val="left"/>
      <w:pPr>
        <w:ind w:left="2326" w:hanging="420"/>
      </w:pPr>
    </w:lvl>
    <w:lvl w:ilvl="5" w:tplc="04090011" w:tentative="1">
      <w:start w:val="1"/>
      <w:numFmt w:val="decimalEnclosedCircle"/>
      <w:lvlText w:val="%6"/>
      <w:lvlJc w:val="left"/>
      <w:pPr>
        <w:ind w:left="2746" w:hanging="420"/>
      </w:pPr>
    </w:lvl>
    <w:lvl w:ilvl="6" w:tplc="0409000F" w:tentative="1">
      <w:start w:val="1"/>
      <w:numFmt w:val="decimal"/>
      <w:lvlText w:val="%7."/>
      <w:lvlJc w:val="left"/>
      <w:pPr>
        <w:ind w:left="3166" w:hanging="420"/>
      </w:pPr>
    </w:lvl>
    <w:lvl w:ilvl="7" w:tplc="04090017" w:tentative="1">
      <w:start w:val="1"/>
      <w:numFmt w:val="aiueoFullWidth"/>
      <w:lvlText w:val="(%8)"/>
      <w:lvlJc w:val="left"/>
      <w:pPr>
        <w:ind w:left="3586" w:hanging="420"/>
      </w:pPr>
    </w:lvl>
    <w:lvl w:ilvl="8" w:tplc="04090011" w:tentative="1">
      <w:start w:val="1"/>
      <w:numFmt w:val="decimalEnclosedCircle"/>
      <w:lvlText w:val="%9"/>
      <w:lvlJc w:val="left"/>
      <w:pPr>
        <w:ind w:left="4006" w:hanging="420"/>
      </w:pPr>
    </w:lvl>
  </w:abstractNum>
  <w:abstractNum w:abstractNumId="16" w15:restartNumberingAfterBreak="0">
    <w:nsid w:val="57663D4C"/>
    <w:multiLevelType w:val="hybridMultilevel"/>
    <w:tmpl w:val="ABB6F844"/>
    <w:lvl w:ilvl="0" w:tplc="04090019">
      <w:start w:val="1"/>
      <w:numFmt w:val="iroha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59525B9B"/>
    <w:multiLevelType w:val="hybridMultilevel"/>
    <w:tmpl w:val="F7DE95D8"/>
    <w:lvl w:ilvl="0" w:tplc="8B34E190">
      <w:start w:val="1"/>
      <w:numFmt w:val="decimalFullWidth"/>
      <w:lvlText w:val="%1）"/>
      <w:lvlJc w:val="left"/>
      <w:pPr>
        <w:ind w:left="676" w:hanging="480"/>
      </w:pPr>
      <w:rPr>
        <w:rFonts w:hint="default"/>
      </w:r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18" w15:restartNumberingAfterBreak="0">
    <w:nsid w:val="5B35469A"/>
    <w:multiLevelType w:val="hybridMultilevel"/>
    <w:tmpl w:val="785CC4D8"/>
    <w:lvl w:ilvl="0" w:tplc="1FE63F40">
      <w:start w:val="1"/>
      <w:numFmt w:val="decimalFullWidth"/>
      <w:lvlText w:val="%1）"/>
      <w:lvlJc w:val="left"/>
      <w:pPr>
        <w:ind w:left="862" w:hanging="720"/>
      </w:pPr>
      <w:rPr>
        <w:rFonts w:hint="default"/>
        <w:lang w:val="en-US"/>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9" w15:restartNumberingAfterBreak="0">
    <w:nsid w:val="5FA51AF8"/>
    <w:multiLevelType w:val="hybridMultilevel"/>
    <w:tmpl w:val="B3E0387A"/>
    <w:lvl w:ilvl="0" w:tplc="04090017">
      <w:start w:val="1"/>
      <w:numFmt w:val="aiueoFullWidth"/>
      <w:lvlText w:val="(%1)"/>
      <w:lvlJc w:val="left"/>
      <w:pPr>
        <w:ind w:left="1323" w:hanging="420"/>
      </w:pPr>
    </w:lvl>
    <w:lvl w:ilvl="1" w:tplc="04090017" w:tentative="1">
      <w:start w:val="1"/>
      <w:numFmt w:val="aiueoFullWidth"/>
      <w:lvlText w:val="(%2)"/>
      <w:lvlJc w:val="left"/>
      <w:pPr>
        <w:ind w:left="1743" w:hanging="420"/>
      </w:pPr>
    </w:lvl>
    <w:lvl w:ilvl="2" w:tplc="04090011" w:tentative="1">
      <w:start w:val="1"/>
      <w:numFmt w:val="decimalEnclosedCircle"/>
      <w:lvlText w:val="%3"/>
      <w:lvlJc w:val="left"/>
      <w:pPr>
        <w:ind w:left="2163" w:hanging="420"/>
      </w:pPr>
    </w:lvl>
    <w:lvl w:ilvl="3" w:tplc="0409000F" w:tentative="1">
      <w:start w:val="1"/>
      <w:numFmt w:val="decimal"/>
      <w:lvlText w:val="%4."/>
      <w:lvlJc w:val="left"/>
      <w:pPr>
        <w:ind w:left="2583" w:hanging="420"/>
      </w:pPr>
    </w:lvl>
    <w:lvl w:ilvl="4" w:tplc="04090017" w:tentative="1">
      <w:start w:val="1"/>
      <w:numFmt w:val="aiueoFullWidth"/>
      <w:lvlText w:val="(%5)"/>
      <w:lvlJc w:val="left"/>
      <w:pPr>
        <w:ind w:left="3003" w:hanging="420"/>
      </w:pPr>
    </w:lvl>
    <w:lvl w:ilvl="5" w:tplc="04090011" w:tentative="1">
      <w:start w:val="1"/>
      <w:numFmt w:val="decimalEnclosedCircle"/>
      <w:lvlText w:val="%6"/>
      <w:lvlJc w:val="left"/>
      <w:pPr>
        <w:ind w:left="3423" w:hanging="420"/>
      </w:pPr>
    </w:lvl>
    <w:lvl w:ilvl="6" w:tplc="0409000F" w:tentative="1">
      <w:start w:val="1"/>
      <w:numFmt w:val="decimal"/>
      <w:lvlText w:val="%7."/>
      <w:lvlJc w:val="left"/>
      <w:pPr>
        <w:ind w:left="3843" w:hanging="420"/>
      </w:pPr>
    </w:lvl>
    <w:lvl w:ilvl="7" w:tplc="04090017" w:tentative="1">
      <w:start w:val="1"/>
      <w:numFmt w:val="aiueoFullWidth"/>
      <w:lvlText w:val="(%8)"/>
      <w:lvlJc w:val="left"/>
      <w:pPr>
        <w:ind w:left="4263" w:hanging="420"/>
      </w:pPr>
    </w:lvl>
    <w:lvl w:ilvl="8" w:tplc="04090011" w:tentative="1">
      <w:start w:val="1"/>
      <w:numFmt w:val="decimalEnclosedCircle"/>
      <w:lvlText w:val="%9"/>
      <w:lvlJc w:val="left"/>
      <w:pPr>
        <w:ind w:left="4683" w:hanging="420"/>
      </w:pPr>
    </w:lvl>
  </w:abstractNum>
  <w:abstractNum w:abstractNumId="20" w15:restartNumberingAfterBreak="0">
    <w:nsid w:val="636A1738"/>
    <w:multiLevelType w:val="hybridMultilevel"/>
    <w:tmpl w:val="58E25FC8"/>
    <w:lvl w:ilvl="0" w:tplc="04090017">
      <w:start w:val="1"/>
      <w:numFmt w:val="aiueoFullWidth"/>
      <w:lvlText w:val="(%1)"/>
      <w:lvlJc w:val="left"/>
      <w:pPr>
        <w:ind w:left="1350" w:hanging="420"/>
      </w:pPr>
    </w:lvl>
    <w:lvl w:ilvl="1" w:tplc="04090017" w:tentative="1">
      <w:start w:val="1"/>
      <w:numFmt w:val="aiueoFullWidth"/>
      <w:lvlText w:val="(%2)"/>
      <w:lvlJc w:val="left"/>
      <w:pPr>
        <w:ind w:left="1770" w:hanging="420"/>
      </w:pPr>
    </w:lvl>
    <w:lvl w:ilvl="2" w:tplc="04090011" w:tentative="1">
      <w:start w:val="1"/>
      <w:numFmt w:val="decimalEnclosedCircle"/>
      <w:lvlText w:val="%3"/>
      <w:lvlJc w:val="left"/>
      <w:pPr>
        <w:ind w:left="2190" w:hanging="420"/>
      </w:pPr>
    </w:lvl>
    <w:lvl w:ilvl="3" w:tplc="0409000F" w:tentative="1">
      <w:start w:val="1"/>
      <w:numFmt w:val="decimal"/>
      <w:lvlText w:val="%4."/>
      <w:lvlJc w:val="left"/>
      <w:pPr>
        <w:ind w:left="2610" w:hanging="420"/>
      </w:pPr>
    </w:lvl>
    <w:lvl w:ilvl="4" w:tplc="04090017" w:tentative="1">
      <w:start w:val="1"/>
      <w:numFmt w:val="aiueoFullWidth"/>
      <w:lvlText w:val="(%5)"/>
      <w:lvlJc w:val="left"/>
      <w:pPr>
        <w:ind w:left="3030" w:hanging="420"/>
      </w:pPr>
    </w:lvl>
    <w:lvl w:ilvl="5" w:tplc="04090011" w:tentative="1">
      <w:start w:val="1"/>
      <w:numFmt w:val="decimalEnclosedCircle"/>
      <w:lvlText w:val="%6"/>
      <w:lvlJc w:val="left"/>
      <w:pPr>
        <w:ind w:left="3450" w:hanging="420"/>
      </w:pPr>
    </w:lvl>
    <w:lvl w:ilvl="6" w:tplc="0409000F" w:tentative="1">
      <w:start w:val="1"/>
      <w:numFmt w:val="decimal"/>
      <w:lvlText w:val="%7."/>
      <w:lvlJc w:val="left"/>
      <w:pPr>
        <w:ind w:left="3870" w:hanging="420"/>
      </w:pPr>
    </w:lvl>
    <w:lvl w:ilvl="7" w:tplc="04090017" w:tentative="1">
      <w:start w:val="1"/>
      <w:numFmt w:val="aiueoFullWidth"/>
      <w:lvlText w:val="(%8)"/>
      <w:lvlJc w:val="left"/>
      <w:pPr>
        <w:ind w:left="4290" w:hanging="420"/>
      </w:pPr>
    </w:lvl>
    <w:lvl w:ilvl="8" w:tplc="04090011" w:tentative="1">
      <w:start w:val="1"/>
      <w:numFmt w:val="decimalEnclosedCircle"/>
      <w:lvlText w:val="%9"/>
      <w:lvlJc w:val="left"/>
      <w:pPr>
        <w:ind w:left="4710" w:hanging="420"/>
      </w:pPr>
    </w:lvl>
  </w:abstractNum>
  <w:abstractNum w:abstractNumId="21" w15:restartNumberingAfterBreak="0">
    <w:nsid w:val="68DB6058"/>
    <w:multiLevelType w:val="hybridMultilevel"/>
    <w:tmpl w:val="5388F3D6"/>
    <w:lvl w:ilvl="0" w:tplc="8DC65006">
      <w:start w:val="1"/>
      <w:numFmt w:val="decimalFullWidth"/>
      <w:suff w:val="nothing"/>
      <w:lvlText w:val="%1）"/>
      <w:lvlJc w:val="left"/>
      <w:pPr>
        <w:ind w:left="1145" w:hanging="720"/>
      </w:pPr>
      <w:rPr>
        <w:rFonts w:hint="default"/>
        <w:color w:val="auto"/>
        <w:lang w:val="en-US"/>
      </w:rPr>
    </w:lvl>
    <w:lvl w:ilvl="1" w:tplc="04090017">
      <w:start w:val="1"/>
      <w:numFmt w:val="aiueoFullWidth"/>
      <w:lvlText w:val="(%2)"/>
      <w:lvlJc w:val="left"/>
      <w:pPr>
        <w:ind w:left="-340" w:hanging="720"/>
      </w:pPr>
      <w:rPr>
        <w:rFonts w:hint="default"/>
      </w:rPr>
    </w:lvl>
    <w:lvl w:ilvl="2" w:tplc="04090017">
      <w:start w:val="1"/>
      <w:numFmt w:val="aiueoFullWidth"/>
      <w:lvlText w:val="(%3)"/>
      <w:lvlJc w:val="left"/>
      <w:pPr>
        <w:ind w:left="-141" w:hanging="720"/>
      </w:pPr>
      <w:rPr>
        <w:rFonts w:hint="default"/>
      </w:rPr>
    </w:lvl>
    <w:lvl w:ilvl="3" w:tplc="0409000F">
      <w:start w:val="1"/>
      <w:numFmt w:val="decimal"/>
      <w:lvlText w:val="%4."/>
      <w:lvlJc w:val="left"/>
      <w:pPr>
        <w:ind w:left="-21" w:hanging="420"/>
      </w:pPr>
    </w:lvl>
    <w:lvl w:ilvl="4" w:tplc="04090017" w:tentative="1">
      <w:start w:val="1"/>
      <w:numFmt w:val="aiueoFullWidth"/>
      <w:lvlText w:val="(%5)"/>
      <w:lvlJc w:val="left"/>
      <w:pPr>
        <w:ind w:left="399" w:hanging="420"/>
      </w:pPr>
    </w:lvl>
    <w:lvl w:ilvl="5" w:tplc="04090011" w:tentative="1">
      <w:start w:val="1"/>
      <w:numFmt w:val="decimalEnclosedCircle"/>
      <w:lvlText w:val="%6"/>
      <w:lvlJc w:val="left"/>
      <w:pPr>
        <w:ind w:left="819" w:hanging="420"/>
      </w:pPr>
    </w:lvl>
    <w:lvl w:ilvl="6" w:tplc="0409000F" w:tentative="1">
      <w:start w:val="1"/>
      <w:numFmt w:val="decimal"/>
      <w:lvlText w:val="%7."/>
      <w:lvlJc w:val="left"/>
      <w:pPr>
        <w:ind w:left="1239" w:hanging="420"/>
      </w:pPr>
    </w:lvl>
    <w:lvl w:ilvl="7" w:tplc="04090017" w:tentative="1">
      <w:start w:val="1"/>
      <w:numFmt w:val="aiueoFullWidth"/>
      <w:lvlText w:val="(%8)"/>
      <w:lvlJc w:val="left"/>
      <w:pPr>
        <w:ind w:left="1659" w:hanging="420"/>
      </w:pPr>
    </w:lvl>
    <w:lvl w:ilvl="8" w:tplc="04090011" w:tentative="1">
      <w:start w:val="1"/>
      <w:numFmt w:val="decimalEnclosedCircle"/>
      <w:lvlText w:val="%9"/>
      <w:lvlJc w:val="left"/>
      <w:pPr>
        <w:ind w:left="2079" w:hanging="420"/>
      </w:pPr>
    </w:lvl>
  </w:abstractNum>
  <w:abstractNum w:abstractNumId="22" w15:restartNumberingAfterBreak="0">
    <w:nsid w:val="68F07E7E"/>
    <w:multiLevelType w:val="hybridMultilevel"/>
    <w:tmpl w:val="01940308"/>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3" w15:restartNumberingAfterBreak="0">
    <w:nsid w:val="6CD21069"/>
    <w:multiLevelType w:val="hybridMultilevel"/>
    <w:tmpl w:val="F11C5498"/>
    <w:lvl w:ilvl="0" w:tplc="C4768D4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E33677D"/>
    <w:multiLevelType w:val="hybridMultilevel"/>
    <w:tmpl w:val="F1ECA09C"/>
    <w:lvl w:ilvl="0" w:tplc="EBE66C72">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76A5D85"/>
    <w:multiLevelType w:val="hybridMultilevel"/>
    <w:tmpl w:val="F5D45D8C"/>
    <w:lvl w:ilvl="0" w:tplc="EDCE7FCA">
      <w:start w:val="3"/>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6" w15:restartNumberingAfterBreak="0">
    <w:nsid w:val="77775A80"/>
    <w:multiLevelType w:val="hybridMultilevel"/>
    <w:tmpl w:val="A8A2FCD0"/>
    <w:lvl w:ilvl="0" w:tplc="84BA5F8C">
      <w:start w:val="1"/>
      <w:numFmt w:val="decimalFullWidth"/>
      <w:lvlText w:val="第%1期"/>
      <w:lvlJc w:val="left"/>
      <w:pPr>
        <w:ind w:left="2945" w:hanging="960"/>
      </w:pPr>
      <w:rPr>
        <w:rFonts w:hint="default"/>
        <w:lang w:val="en-US"/>
      </w:rPr>
    </w:lvl>
    <w:lvl w:ilvl="1" w:tplc="04090017" w:tentative="1">
      <w:start w:val="1"/>
      <w:numFmt w:val="aiueoFullWidth"/>
      <w:lvlText w:val="(%2)"/>
      <w:lvlJc w:val="left"/>
      <w:pPr>
        <w:ind w:left="2825" w:hanging="420"/>
      </w:pPr>
    </w:lvl>
    <w:lvl w:ilvl="2" w:tplc="04090011" w:tentative="1">
      <w:start w:val="1"/>
      <w:numFmt w:val="decimalEnclosedCircle"/>
      <w:lvlText w:val="%3"/>
      <w:lvlJc w:val="left"/>
      <w:pPr>
        <w:ind w:left="3245" w:hanging="420"/>
      </w:pPr>
    </w:lvl>
    <w:lvl w:ilvl="3" w:tplc="0409000F" w:tentative="1">
      <w:start w:val="1"/>
      <w:numFmt w:val="decimal"/>
      <w:lvlText w:val="%4."/>
      <w:lvlJc w:val="left"/>
      <w:pPr>
        <w:ind w:left="3665" w:hanging="420"/>
      </w:pPr>
    </w:lvl>
    <w:lvl w:ilvl="4" w:tplc="04090017" w:tentative="1">
      <w:start w:val="1"/>
      <w:numFmt w:val="aiueoFullWidth"/>
      <w:lvlText w:val="(%5)"/>
      <w:lvlJc w:val="left"/>
      <w:pPr>
        <w:ind w:left="4085" w:hanging="420"/>
      </w:pPr>
    </w:lvl>
    <w:lvl w:ilvl="5" w:tplc="04090011" w:tentative="1">
      <w:start w:val="1"/>
      <w:numFmt w:val="decimalEnclosedCircle"/>
      <w:lvlText w:val="%6"/>
      <w:lvlJc w:val="left"/>
      <w:pPr>
        <w:ind w:left="4505" w:hanging="420"/>
      </w:pPr>
    </w:lvl>
    <w:lvl w:ilvl="6" w:tplc="0409000F" w:tentative="1">
      <w:start w:val="1"/>
      <w:numFmt w:val="decimal"/>
      <w:lvlText w:val="%7."/>
      <w:lvlJc w:val="left"/>
      <w:pPr>
        <w:ind w:left="4925" w:hanging="420"/>
      </w:pPr>
    </w:lvl>
    <w:lvl w:ilvl="7" w:tplc="04090017" w:tentative="1">
      <w:start w:val="1"/>
      <w:numFmt w:val="aiueoFullWidth"/>
      <w:lvlText w:val="(%8)"/>
      <w:lvlJc w:val="left"/>
      <w:pPr>
        <w:ind w:left="5345" w:hanging="420"/>
      </w:pPr>
    </w:lvl>
    <w:lvl w:ilvl="8" w:tplc="04090011" w:tentative="1">
      <w:start w:val="1"/>
      <w:numFmt w:val="decimalEnclosedCircle"/>
      <w:lvlText w:val="%9"/>
      <w:lvlJc w:val="left"/>
      <w:pPr>
        <w:ind w:left="5765" w:hanging="420"/>
      </w:pPr>
    </w:lvl>
  </w:abstractNum>
  <w:abstractNum w:abstractNumId="27" w15:restartNumberingAfterBreak="0">
    <w:nsid w:val="79103F2E"/>
    <w:multiLevelType w:val="hybridMultilevel"/>
    <w:tmpl w:val="5FE44300"/>
    <w:lvl w:ilvl="0" w:tplc="6C8A8CB0">
      <w:start w:val="1"/>
      <w:numFmt w:val="decimalFullWidth"/>
      <w:lvlText w:val="%1）"/>
      <w:lvlJc w:val="left"/>
      <w:pPr>
        <w:ind w:left="1504"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15:restartNumberingAfterBreak="0">
    <w:nsid w:val="79B4453D"/>
    <w:multiLevelType w:val="hybridMultilevel"/>
    <w:tmpl w:val="E7924D08"/>
    <w:lvl w:ilvl="0" w:tplc="04090017">
      <w:start w:val="1"/>
      <w:numFmt w:val="aiueoFullWidth"/>
      <w:lvlText w:val="(%1)"/>
      <w:lvlJc w:val="left"/>
      <w:pPr>
        <w:ind w:left="870" w:hanging="420"/>
      </w:p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29" w15:restartNumberingAfterBreak="0">
    <w:nsid w:val="7D186261"/>
    <w:multiLevelType w:val="hybridMultilevel"/>
    <w:tmpl w:val="D1F8991A"/>
    <w:lvl w:ilvl="0" w:tplc="3FC82A4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FD84D81"/>
    <w:multiLevelType w:val="hybridMultilevel"/>
    <w:tmpl w:val="3710EBA4"/>
    <w:lvl w:ilvl="0" w:tplc="5920ACCC">
      <w:start w:val="1"/>
      <w:numFmt w:val="aiueoFullWidth"/>
      <w:lvlText w:val="(%1)"/>
      <w:lvlJc w:val="left"/>
      <w:pPr>
        <w:ind w:left="1170" w:hanging="720"/>
      </w:pPr>
      <w:rPr>
        <w:rFonts w:hint="default"/>
      </w:rPr>
    </w:lvl>
    <w:lvl w:ilvl="1" w:tplc="04090017" w:tentative="1">
      <w:start w:val="1"/>
      <w:numFmt w:val="aiueoFullWidth"/>
      <w:lvlText w:val="(%2)"/>
      <w:lvlJc w:val="left"/>
      <w:pPr>
        <w:ind w:left="360" w:hanging="420"/>
      </w:pPr>
    </w:lvl>
    <w:lvl w:ilvl="2" w:tplc="04090011" w:tentative="1">
      <w:start w:val="1"/>
      <w:numFmt w:val="decimalEnclosedCircle"/>
      <w:lvlText w:val="%3"/>
      <w:lvlJc w:val="left"/>
      <w:pPr>
        <w:ind w:left="780" w:hanging="420"/>
      </w:pPr>
    </w:lvl>
    <w:lvl w:ilvl="3" w:tplc="0409000F" w:tentative="1">
      <w:start w:val="1"/>
      <w:numFmt w:val="decimal"/>
      <w:lvlText w:val="%4."/>
      <w:lvlJc w:val="left"/>
      <w:pPr>
        <w:ind w:left="1200" w:hanging="420"/>
      </w:pPr>
    </w:lvl>
    <w:lvl w:ilvl="4" w:tplc="04090017" w:tentative="1">
      <w:start w:val="1"/>
      <w:numFmt w:val="aiueoFullWidth"/>
      <w:lvlText w:val="(%5)"/>
      <w:lvlJc w:val="left"/>
      <w:pPr>
        <w:ind w:left="1620" w:hanging="420"/>
      </w:pPr>
    </w:lvl>
    <w:lvl w:ilvl="5" w:tplc="04090011" w:tentative="1">
      <w:start w:val="1"/>
      <w:numFmt w:val="decimalEnclosedCircle"/>
      <w:lvlText w:val="%6"/>
      <w:lvlJc w:val="left"/>
      <w:pPr>
        <w:ind w:left="2040" w:hanging="420"/>
      </w:pPr>
    </w:lvl>
    <w:lvl w:ilvl="6" w:tplc="0409000F" w:tentative="1">
      <w:start w:val="1"/>
      <w:numFmt w:val="decimal"/>
      <w:lvlText w:val="%7."/>
      <w:lvlJc w:val="left"/>
      <w:pPr>
        <w:ind w:left="2460" w:hanging="420"/>
      </w:pPr>
    </w:lvl>
    <w:lvl w:ilvl="7" w:tplc="04090017" w:tentative="1">
      <w:start w:val="1"/>
      <w:numFmt w:val="aiueoFullWidth"/>
      <w:lvlText w:val="(%8)"/>
      <w:lvlJc w:val="left"/>
      <w:pPr>
        <w:ind w:left="2880" w:hanging="420"/>
      </w:pPr>
    </w:lvl>
    <w:lvl w:ilvl="8" w:tplc="04090011" w:tentative="1">
      <w:start w:val="1"/>
      <w:numFmt w:val="decimalEnclosedCircle"/>
      <w:lvlText w:val="%9"/>
      <w:lvlJc w:val="left"/>
      <w:pPr>
        <w:ind w:left="3300" w:hanging="420"/>
      </w:pPr>
    </w:lvl>
  </w:abstractNum>
  <w:num w:numId="1">
    <w:abstractNumId w:val="18"/>
  </w:num>
  <w:num w:numId="2">
    <w:abstractNumId w:val="24"/>
  </w:num>
  <w:num w:numId="3">
    <w:abstractNumId w:val="23"/>
  </w:num>
  <w:num w:numId="4">
    <w:abstractNumId w:val="29"/>
  </w:num>
  <w:num w:numId="5">
    <w:abstractNumId w:val="12"/>
  </w:num>
  <w:num w:numId="6">
    <w:abstractNumId w:val="21"/>
  </w:num>
  <w:num w:numId="7">
    <w:abstractNumId w:val="16"/>
  </w:num>
  <w:num w:numId="8">
    <w:abstractNumId w:val="2"/>
  </w:num>
  <w:num w:numId="9">
    <w:abstractNumId w:val="20"/>
  </w:num>
  <w:num w:numId="10">
    <w:abstractNumId w:val="26"/>
  </w:num>
  <w:num w:numId="11">
    <w:abstractNumId w:val="27"/>
  </w:num>
  <w:num w:numId="12">
    <w:abstractNumId w:val="28"/>
  </w:num>
  <w:num w:numId="13">
    <w:abstractNumId w:val="4"/>
  </w:num>
  <w:num w:numId="14">
    <w:abstractNumId w:val="9"/>
  </w:num>
  <w:num w:numId="15">
    <w:abstractNumId w:val="14"/>
  </w:num>
  <w:num w:numId="16">
    <w:abstractNumId w:val="30"/>
  </w:num>
  <w:num w:numId="17">
    <w:abstractNumId w:val="1"/>
  </w:num>
  <w:num w:numId="18">
    <w:abstractNumId w:val="13"/>
  </w:num>
  <w:num w:numId="19">
    <w:abstractNumId w:val="25"/>
  </w:num>
  <w:num w:numId="20">
    <w:abstractNumId w:val="6"/>
  </w:num>
  <w:num w:numId="21">
    <w:abstractNumId w:val="19"/>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7"/>
  </w:num>
  <w:num w:numId="25">
    <w:abstractNumId w:val="7"/>
  </w:num>
  <w:num w:numId="26">
    <w:abstractNumId w:val="8"/>
  </w:num>
  <w:num w:numId="27">
    <w:abstractNumId w:val="22"/>
  </w:num>
  <w:num w:numId="28">
    <w:abstractNumId w:val="10"/>
  </w:num>
  <w:num w:numId="29">
    <w:abstractNumId w:val="15"/>
  </w:num>
  <w:num w:numId="30">
    <w:abstractNumId w:val="5"/>
  </w:num>
  <w:num w:numId="31">
    <w:abstractNumId w:val="0"/>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98"/>
  <w:drawingGridVerticalSpacing w:val="313"/>
  <w:displayHorizontalDrawingGridEvery w:val="0"/>
  <w:characterSpacingControl w:val="compressPunctuation"/>
  <w:hdrShapeDefaults>
    <o:shapedefaults v:ext="edit" spidmax="77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25BB"/>
    <w:rsid w:val="00001DA5"/>
    <w:rsid w:val="00006840"/>
    <w:rsid w:val="00011386"/>
    <w:rsid w:val="00013EF4"/>
    <w:rsid w:val="00017271"/>
    <w:rsid w:val="00022ADC"/>
    <w:rsid w:val="00031AFB"/>
    <w:rsid w:val="00036FCE"/>
    <w:rsid w:val="0005211C"/>
    <w:rsid w:val="000525F1"/>
    <w:rsid w:val="00054CC8"/>
    <w:rsid w:val="00055D3E"/>
    <w:rsid w:val="0006044B"/>
    <w:rsid w:val="00064BA3"/>
    <w:rsid w:val="000710DB"/>
    <w:rsid w:val="00074AF6"/>
    <w:rsid w:val="00084BF7"/>
    <w:rsid w:val="00086D2F"/>
    <w:rsid w:val="000908D1"/>
    <w:rsid w:val="000926C6"/>
    <w:rsid w:val="00095E05"/>
    <w:rsid w:val="000B45BD"/>
    <w:rsid w:val="000C00A4"/>
    <w:rsid w:val="000C2B61"/>
    <w:rsid w:val="000C3BBE"/>
    <w:rsid w:val="000C7D91"/>
    <w:rsid w:val="000E36B5"/>
    <w:rsid w:val="000F68CE"/>
    <w:rsid w:val="000F76DB"/>
    <w:rsid w:val="001028B2"/>
    <w:rsid w:val="0010644C"/>
    <w:rsid w:val="001106A2"/>
    <w:rsid w:val="001116D1"/>
    <w:rsid w:val="00114287"/>
    <w:rsid w:val="0011445F"/>
    <w:rsid w:val="001151EC"/>
    <w:rsid w:val="00116C16"/>
    <w:rsid w:val="001263B4"/>
    <w:rsid w:val="001435C7"/>
    <w:rsid w:val="00147D50"/>
    <w:rsid w:val="00151966"/>
    <w:rsid w:val="00151B03"/>
    <w:rsid w:val="00151BE3"/>
    <w:rsid w:val="00152A94"/>
    <w:rsid w:val="0015601E"/>
    <w:rsid w:val="0015759A"/>
    <w:rsid w:val="001603CD"/>
    <w:rsid w:val="001607E3"/>
    <w:rsid w:val="00166D67"/>
    <w:rsid w:val="00171EEF"/>
    <w:rsid w:val="001735DF"/>
    <w:rsid w:val="00176205"/>
    <w:rsid w:val="00183703"/>
    <w:rsid w:val="00185342"/>
    <w:rsid w:val="0019066E"/>
    <w:rsid w:val="00191610"/>
    <w:rsid w:val="00191618"/>
    <w:rsid w:val="00191715"/>
    <w:rsid w:val="00191817"/>
    <w:rsid w:val="001935FB"/>
    <w:rsid w:val="00194484"/>
    <w:rsid w:val="00194707"/>
    <w:rsid w:val="00197504"/>
    <w:rsid w:val="001A0305"/>
    <w:rsid w:val="001A74D3"/>
    <w:rsid w:val="001A7DA7"/>
    <w:rsid w:val="001B20FB"/>
    <w:rsid w:val="001C046F"/>
    <w:rsid w:val="001C0E2F"/>
    <w:rsid w:val="001C47DD"/>
    <w:rsid w:val="001C646A"/>
    <w:rsid w:val="001D1AD2"/>
    <w:rsid w:val="001E0C27"/>
    <w:rsid w:val="001E18D0"/>
    <w:rsid w:val="001F511F"/>
    <w:rsid w:val="001F6CB1"/>
    <w:rsid w:val="00202F22"/>
    <w:rsid w:val="002059E5"/>
    <w:rsid w:val="00207450"/>
    <w:rsid w:val="002152CF"/>
    <w:rsid w:val="00216141"/>
    <w:rsid w:val="0023454B"/>
    <w:rsid w:val="00237725"/>
    <w:rsid w:val="002378A9"/>
    <w:rsid w:val="00240BF0"/>
    <w:rsid w:val="00245DD3"/>
    <w:rsid w:val="00253577"/>
    <w:rsid w:val="00255043"/>
    <w:rsid w:val="00256631"/>
    <w:rsid w:val="002572FD"/>
    <w:rsid w:val="00263444"/>
    <w:rsid w:val="0026358B"/>
    <w:rsid w:val="00265889"/>
    <w:rsid w:val="00270F1A"/>
    <w:rsid w:val="002768F3"/>
    <w:rsid w:val="00282C31"/>
    <w:rsid w:val="00285108"/>
    <w:rsid w:val="00290477"/>
    <w:rsid w:val="0029392F"/>
    <w:rsid w:val="00294417"/>
    <w:rsid w:val="002A18CB"/>
    <w:rsid w:val="002A3ABA"/>
    <w:rsid w:val="002B2394"/>
    <w:rsid w:val="002B2553"/>
    <w:rsid w:val="002C4087"/>
    <w:rsid w:val="002C5126"/>
    <w:rsid w:val="002D3377"/>
    <w:rsid w:val="002D39FF"/>
    <w:rsid w:val="002D3AC6"/>
    <w:rsid w:val="002D4CF9"/>
    <w:rsid w:val="002D5603"/>
    <w:rsid w:val="002D7A1D"/>
    <w:rsid w:val="002E5A07"/>
    <w:rsid w:val="002E5F5A"/>
    <w:rsid w:val="002E601F"/>
    <w:rsid w:val="002E7B14"/>
    <w:rsid w:val="00303FA2"/>
    <w:rsid w:val="00305719"/>
    <w:rsid w:val="00306666"/>
    <w:rsid w:val="00307F93"/>
    <w:rsid w:val="00310B4B"/>
    <w:rsid w:val="00311243"/>
    <w:rsid w:val="003214CC"/>
    <w:rsid w:val="003231DA"/>
    <w:rsid w:val="003237E0"/>
    <w:rsid w:val="003251C4"/>
    <w:rsid w:val="00325A1C"/>
    <w:rsid w:val="00327C60"/>
    <w:rsid w:val="003320BD"/>
    <w:rsid w:val="00332FC6"/>
    <w:rsid w:val="00333EE8"/>
    <w:rsid w:val="00335911"/>
    <w:rsid w:val="00336234"/>
    <w:rsid w:val="0034207B"/>
    <w:rsid w:val="00350467"/>
    <w:rsid w:val="00352896"/>
    <w:rsid w:val="00367F92"/>
    <w:rsid w:val="00371CFB"/>
    <w:rsid w:val="00372B6E"/>
    <w:rsid w:val="00373239"/>
    <w:rsid w:val="003732DC"/>
    <w:rsid w:val="00375750"/>
    <w:rsid w:val="0038125B"/>
    <w:rsid w:val="00385C9F"/>
    <w:rsid w:val="00390C5A"/>
    <w:rsid w:val="0039162A"/>
    <w:rsid w:val="003A6CF0"/>
    <w:rsid w:val="003A77C1"/>
    <w:rsid w:val="003B6C81"/>
    <w:rsid w:val="003B78CA"/>
    <w:rsid w:val="003D1D48"/>
    <w:rsid w:val="003D4DD8"/>
    <w:rsid w:val="003E36CF"/>
    <w:rsid w:val="003E79F6"/>
    <w:rsid w:val="003F1088"/>
    <w:rsid w:val="003F2BD3"/>
    <w:rsid w:val="003F3391"/>
    <w:rsid w:val="003F3E44"/>
    <w:rsid w:val="003F6627"/>
    <w:rsid w:val="0040359B"/>
    <w:rsid w:val="00407D9F"/>
    <w:rsid w:val="0041040A"/>
    <w:rsid w:val="0042261F"/>
    <w:rsid w:val="004240E1"/>
    <w:rsid w:val="00426892"/>
    <w:rsid w:val="00427159"/>
    <w:rsid w:val="0043015A"/>
    <w:rsid w:val="00441A41"/>
    <w:rsid w:val="004431F9"/>
    <w:rsid w:val="004511C0"/>
    <w:rsid w:val="00452121"/>
    <w:rsid w:val="00456C0B"/>
    <w:rsid w:val="00464E81"/>
    <w:rsid w:val="00475F18"/>
    <w:rsid w:val="00477830"/>
    <w:rsid w:val="004830FC"/>
    <w:rsid w:val="004839F2"/>
    <w:rsid w:val="00487038"/>
    <w:rsid w:val="00487E26"/>
    <w:rsid w:val="00490340"/>
    <w:rsid w:val="00490387"/>
    <w:rsid w:val="00494CC2"/>
    <w:rsid w:val="00494EC4"/>
    <w:rsid w:val="004963D1"/>
    <w:rsid w:val="00496EA7"/>
    <w:rsid w:val="004A1BD1"/>
    <w:rsid w:val="004A3C52"/>
    <w:rsid w:val="004A4C5C"/>
    <w:rsid w:val="004B0951"/>
    <w:rsid w:val="004B28A8"/>
    <w:rsid w:val="004B2D31"/>
    <w:rsid w:val="004B4361"/>
    <w:rsid w:val="004B5293"/>
    <w:rsid w:val="004C049A"/>
    <w:rsid w:val="004C337E"/>
    <w:rsid w:val="004C36CF"/>
    <w:rsid w:val="004D565B"/>
    <w:rsid w:val="004D57B5"/>
    <w:rsid w:val="004D6781"/>
    <w:rsid w:val="004E5631"/>
    <w:rsid w:val="004F2278"/>
    <w:rsid w:val="00502088"/>
    <w:rsid w:val="005101A9"/>
    <w:rsid w:val="00513F69"/>
    <w:rsid w:val="00520166"/>
    <w:rsid w:val="00522961"/>
    <w:rsid w:val="00522EF2"/>
    <w:rsid w:val="00532AD0"/>
    <w:rsid w:val="0054084E"/>
    <w:rsid w:val="00543F95"/>
    <w:rsid w:val="00546F5B"/>
    <w:rsid w:val="00547861"/>
    <w:rsid w:val="00557068"/>
    <w:rsid w:val="005631E8"/>
    <w:rsid w:val="0057532F"/>
    <w:rsid w:val="00581C4E"/>
    <w:rsid w:val="0059121D"/>
    <w:rsid w:val="00594048"/>
    <w:rsid w:val="005A0720"/>
    <w:rsid w:val="005A4E97"/>
    <w:rsid w:val="005A575D"/>
    <w:rsid w:val="005B0F93"/>
    <w:rsid w:val="005B5672"/>
    <w:rsid w:val="005B5E71"/>
    <w:rsid w:val="005C46A2"/>
    <w:rsid w:val="005D019E"/>
    <w:rsid w:val="005D0EF4"/>
    <w:rsid w:val="005D3D22"/>
    <w:rsid w:val="005F0BD7"/>
    <w:rsid w:val="005F1CF8"/>
    <w:rsid w:val="005F25DA"/>
    <w:rsid w:val="00602C5E"/>
    <w:rsid w:val="00604FAC"/>
    <w:rsid w:val="006144B8"/>
    <w:rsid w:val="0062052A"/>
    <w:rsid w:val="006207B7"/>
    <w:rsid w:val="00622F22"/>
    <w:rsid w:val="00623399"/>
    <w:rsid w:val="00623E89"/>
    <w:rsid w:val="00624516"/>
    <w:rsid w:val="0062721D"/>
    <w:rsid w:val="006275BE"/>
    <w:rsid w:val="006312FA"/>
    <w:rsid w:val="006402D2"/>
    <w:rsid w:val="006408B6"/>
    <w:rsid w:val="006511F6"/>
    <w:rsid w:val="006554BB"/>
    <w:rsid w:val="00657A96"/>
    <w:rsid w:val="00660E42"/>
    <w:rsid w:val="006614A8"/>
    <w:rsid w:val="00665514"/>
    <w:rsid w:val="0066626E"/>
    <w:rsid w:val="0067169E"/>
    <w:rsid w:val="00673920"/>
    <w:rsid w:val="00673FB4"/>
    <w:rsid w:val="00674AB9"/>
    <w:rsid w:val="006764CD"/>
    <w:rsid w:val="00685159"/>
    <w:rsid w:val="00696424"/>
    <w:rsid w:val="006A2379"/>
    <w:rsid w:val="006B1500"/>
    <w:rsid w:val="006B1BDF"/>
    <w:rsid w:val="006B55D8"/>
    <w:rsid w:val="006B6C73"/>
    <w:rsid w:val="006B7CB1"/>
    <w:rsid w:val="006C51B4"/>
    <w:rsid w:val="006C6D58"/>
    <w:rsid w:val="006D0056"/>
    <w:rsid w:val="006D7F17"/>
    <w:rsid w:val="006E0556"/>
    <w:rsid w:val="006E0D92"/>
    <w:rsid w:val="006E7DDE"/>
    <w:rsid w:val="006F0843"/>
    <w:rsid w:val="006F4A30"/>
    <w:rsid w:val="006F5B97"/>
    <w:rsid w:val="006F65C1"/>
    <w:rsid w:val="006F6E60"/>
    <w:rsid w:val="006F78E6"/>
    <w:rsid w:val="0070240F"/>
    <w:rsid w:val="00704AE9"/>
    <w:rsid w:val="007116CA"/>
    <w:rsid w:val="00714A2B"/>
    <w:rsid w:val="0072088B"/>
    <w:rsid w:val="00727003"/>
    <w:rsid w:val="00727805"/>
    <w:rsid w:val="00730C7F"/>
    <w:rsid w:val="0073157E"/>
    <w:rsid w:val="00732AE4"/>
    <w:rsid w:val="00737E61"/>
    <w:rsid w:val="007438B1"/>
    <w:rsid w:val="0074628A"/>
    <w:rsid w:val="007510A7"/>
    <w:rsid w:val="00752D9F"/>
    <w:rsid w:val="007537FC"/>
    <w:rsid w:val="00755149"/>
    <w:rsid w:val="007570FE"/>
    <w:rsid w:val="00763232"/>
    <w:rsid w:val="00766A7F"/>
    <w:rsid w:val="007707FD"/>
    <w:rsid w:val="0077179C"/>
    <w:rsid w:val="00775559"/>
    <w:rsid w:val="00776F9E"/>
    <w:rsid w:val="007806F9"/>
    <w:rsid w:val="00782BB6"/>
    <w:rsid w:val="0078670F"/>
    <w:rsid w:val="007900EA"/>
    <w:rsid w:val="007A06BA"/>
    <w:rsid w:val="007A34B2"/>
    <w:rsid w:val="007A47B4"/>
    <w:rsid w:val="007B2805"/>
    <w:rsid w:val="007C3CFB"/>
    <w:rsid w:val="007C54B0"/>
    <w:rsid w:val="007C643C"/>
    <w:rsid w:val="007D5269"/>
    <w:rsid w:val="007F2F33"/>
    <w:rsid w:val="007F69F9"/>
    <w:rsid w:val="007F7071"/>
    <w:rsid w:val="0080021B"/>
    <w:rsid w:val="00800377"/>
    <w:rsid w:val="00803D0E"/>
    <w:rsid w:val="00805327"/>
    <w:rsid w:val="008069A2"/>
    <w:rsid w:val="00807C79"/>
    <w:rsid w:val="0081093E"/>
    <w:rsid w:val="0081162E"/>
    <w:rsid w:val="00813C53"/>
    <w:rsid w:val="00816842"/>
    <w:rsid w:val="00821950"/>
    <w:rsid w:val="00827F51"/>
    <w:rsid w:val="00832167"/>
    <w:rsid w:val="00832FE6"/>
    <w:rsid w:val="00844A9D"/>
    <w:rsid w:val="00855FBC"/>
    <w:rsid w:val="0085633E"/>
    <w:rsid w:val="0086437A"/>
    <w:rsid w:val="00866E0D"/>
    <w:rsid w:val="008706F9"/>
    <w:rsid w:val="008709F6"/>
    <w:rsid w:val="00872F96"/>
    <w:rsid w:val="0088723F"/>
    <w:rsid w:val="00890C03"/>
    <w:rsid w:val="0089144D"/>
    <w:rsid w:val="00892C76"/>
    <w:rsid w:val="0089576F"/>
    <w:rsid w:val="008975FF"/>
    <w:rsid w:val="008A2F09"/>
    <w:rsid w:val="008A3EA0"/>
    <w:rsid w:val="008A790B"/>
    <w:rsid w:val="008B4AAD"/>
    <w:rsid w:val="008B7257"/>
    <w:rsid w:val="008C2DB6"/>
    <w:rsid w:val="008D2010"/>
    <w:rsid w:val="008D3695"/>
    <w:rsid w:val="008D446C"/>
    <w:rsid w:val="008D6EEC"/>
    <w:rsid w:val="008E435F"/>
    <w:rsid w:val="008E6590"/>
    <w:rsid w:val="008F4E61"/>
    <w:rsid w:val="0090453E"/>
    <w:rsid w:val="009049DB"/>
    <w:rsid w:val="00912E9E"/>
    <w:rsid w:val="00917CDC"/>
    <w:rsid w:val="00917F50"/>
    <w:rsid w:val="009226F0"/>
    <w:rsid w:val="0094073D"/>
    <w:rsid w:val="00941943"/>
    <w:rsid w:val="00944BDE"/>
    <w:rsid w:val="009463A6"/>
    <w:rsid w:val="00956B98"/>
    <w:rsid w:val="00956F56"/>
    <w:rsid w:val="00966E66"/>
    <w:rsid w:val="009675F7"/>
    <w:rsid w:val="00970AD3"/>
    <w:rsid w:val="009734F2"/>
    <w:rsid w:val="009750C0"/>
    <w:rsid w:val="00976E39"/>
    <w:rsid w:val="009820C2"/>
    <w:rsid w:val="00983DA0"/>
    <w:rsid w:val="009868BF"/>
    <w:rsid w:val="009928FA"/>
    <w:rsid w:val="00993A23"/>
    <w:rsid w:val="009A1663"/>
    <w:rsid w:val="009A729B"/>
    <w:rsid w:val="009B171F"/>
    <w:rsid w:val="009B530D"/>
    <w:rsid w:val="009C0772"/>
    <w:rsid w:val="009C6E67"/>
    <w:rsid w:val="009D1DDE"/>
    <w:rsid w:val="009D2180"/>
    <w:rsid w:val="009D2427"/>
    <w:rsid w:val="009D30DC"/>
    <w:rsid w:val="009E0671"/>
    <w:rsid w:val="009F2C13"/>
    <w:rsid w:val="009F68FB"/>
    <w:rsid w:val="00A174AE"/>
    <w:rsid w:val="00A21253"/>
    <w:rsid w:val="00A35917"/>
    <w:rsid w:val="00A411E8"/>
    <w:rsid w:val="00A44194"/>
    <w:rsid w:val="00A4569C"/>
    <w:rsid w:val="00A50951"/>
    <w:rsid w:val="00A55626"/>
    <w:rsid w:val="00A60069"/>
    <w:rsid w:val="00A60301"/>
    <w:rsid w:val="00A60401"/>
    <w:rsid w:val="00A665A8"/>
    <w:rsid w:val="00A7109C"/>
    <w:rsid w:val="00A74FF5"/>
    <w:rsid w:val="00A77828"/>
    <w:rsid w:val="00A84DF1"/>
    <w:rsid w:val="00A866CB"/>
    <w:rsid w:val="00A91B47"/>
    <w:rsid w:val="00A96788"/>
    <w:rsid w:val="00AA1585"/>
    <w:rsid w:val="00AA391F"/>
    <w:rsid w:val="00AB063D"/>
    <w:rsid w:val="00AB1EAD"/>
    <w:rsid w:val="00AB3A60"/>
    <w:rsid w:val="00AB5801"/>
    <w:rsid w:val="00AC001D"/>
    <w:rsid w:val="00AD31C3"/>
    <w:rsid w:val="00AD56E4"/>
    <w:rsid w:val="00AD66BC"/>
    <w:rsid w:val="00AE395B"/>
    <w:rsid w:val="00AE5A8E"/>
    <w:rsid w:val="00AF25E5"/>
    <w:rsid w:val="00AF3223"/>
    <w:rsid w:val="00AF3AF8"/>
    <w:rsid w:val="00AF4874"/>
    <w:rsid w:val="00AF7711"/>
    <w:rsid w:val="00AF7D00"/>
    <w:rsid w:val="00B03AFC"/>
    <w:rsid w:val="00B0732E"/>
    <w:rsid w:val="00B12C25"/>
    <w:rsid w:val="00B1393C"/>
    <w:rsid w:val="00B17EBF"/>
    <w:rsid w:val="00B21095"/>
    <w:rsid w:val="00B3509B"/>
    <w:rsid w:val="00B35EB6"/>
    <w:rsid w:val="00B41C50"/>
    <w:rsid w:val="00B41F53"/>
    <w:rsid w:val="00B42D3E"/>
    <w:rsid w:val="00B43D96"/>
    <w:rsid w:val="00B44325"/>
    <w:rsid w:val="00B45BFC"/>
    <w:rsid w:val="00B53924"/>
    <w:rsid w:val="00B55F1B"/>
    <w:rsid w:val="00B5624D"/>
    <w:rsid w:val="00B6776D"/>
    <w:rsid w:val="00B70383"/>
    <w:rsid w:val="00B81EEA"/>
    <w:rsid w:val="00B83297"/>
    <w:rsid w:val="00B850F2"/>
    <w:rsid w:val="00B85D2F"/>
    <w:rsid w:val="00B939CE"/>
    <w:rsid w:val="00BA39EE"/>
    <w:rsid w:val="00BA4CAC"/>
    <w:rsid w:val="00BC0179"/>
    <w:rsid w:val="00BC39C2"/>
    <w:rsid w:val="00BC71DB"/>
    <w:rsid w:val="00BD0AB7"/>
    <w:rsid w:val="00BD3105"/>
    <w:rsid w:val="00BD316D"/>
    <w:rsid w:val="00BD4BC4"/>
    <w:rsid w:val="00BD52C8"/>
    <w:rsid w:val="00BD64CC"/>
    <w:rsid w:val="00BD7927"/>
    <w:rsid w:val="00BE1804"/>
    <w:rsid w:val="00BE5B5A"/>
    <w:rsid w:val="00BE6292"/>
    <w:rsid w:val="00BF1A63"/>
    <w:rsid w:val="00BF1EDC"/>
    <w:rsid w:val="00BF33F6"/>
    <w:rsid w:val="00BF3FDE"/>
    <w:rsid w:val="00C022D3"/>
    <w:rsid w:val="00C04F12"/>
    <w:rsid w:val="00C05BA1"/>
    <w:rsid w:val="00C150A1"/>
    <w:rsid w:val="00C225D6"/>
    <w:rsid w:val="00C22636"/>
    <w:rsid w:val="00C2583D"/>
    <w:rsid w:val="00C270CD"/>
    <w:rsid w:val="00C311F4"/>
    <w:rsid w:val="00C34834"/>
    <w:rsid w:val="00C66217"/>
    <w:rsid w:val="00C66E8E"/>
    <w:rsid w:val="00C72FD8"/>
    <w:rsid w:val="00C777CF"/>
    <w:rsid w:val="00C806C5"/>
    <w:rsid w:val="00C922E2"/>
    <w:rsid w:val="00C950EB"/>
    <w:rsid w:val="00C96061"/>
    <w:rsid w:val="00CA6D8A"/>
    <w:rsid w:val="00CA72A3"/>
    <w:rsid w:val="00CA7A57"/>
    <w:rsid w:val="00CA7CD1"/>
    <w:rsid w:val="00CA7F3F"/>
    <w:rsid w:val="00CB0E95"/>
    <w:rsid w:val="00CB59FB"/>
    <w:rsid w:val="00CC50EC"/>
    <w:rsid w:val="00CD5FCF"/>
    <w:rsid w:val="00CF15B4"/>
    <w:rsid w:val="00CF1974"/>
    <w:rsid w:val="00CF4447"/>
    <w:rsid w:val="00D06395"/>
    <w:rsid w:val="00D16516"/>
    <w:rsid w:val="00D17EBA"/>
    <w:rsid w:val="00D31387"/>
    <w:rsid w:val="00D3405E"/>
    <w:rsid w:val="00D413AE"/>
    <w:rsid w:val="00D632F8"/>
    <w:rsid w:val="00D725F6"/>
    <w:rsid w:val="00D73291"/>
    <w:rsid w:val="00D744F3"/>
    <w:rsid w:val="00D77624"/>
    <w:rsid w:val="00D81527"/>
    <w:rsid w:val="00D83267"/>
    <w:rsid w:val="00D832D1"/>
    <w:rsid w:val="00D83CDA"/>
    <w:rsid w:val="00D85924"/>
    <w:rsid w:val="00D92FD6"/>
    <w:rsid w:val="00D95E99"/>
    <w:rsid w:val="00DA2320"/>
    <w:rsid w:val="00DA4DDE"/>
    <w:rsid w:val="00DB30B0"/>
    <w:rsid w:val="00DC0F66"/>
    <w:rsid w:val="00DC31E5"/>
    <w:rsid w:val="00DC3BE1"/>
    <w:rsid w:val="00DC4258"/>
    <w:rsid w:val="00DC7846"/>
    <w:rsid w:val="00DD1471"/>
    <w:rsid w:val="00DD15BB"/>
    <w:rsid w:val="00DD3811"/>
    <w:rsid w:val="00DD4A9B"/>
    <w:rsid w:val="00DE1B4E"/>
    <w:rsid w:val="00DF544F"/>
    <w:rsid w:val="00DF6D83"/>
    <w:rsid w:val="00E009BD"/>
    <w:rsid w:val="00E0351E"/>
    <w:rsid w:val="00E04936"/>
    <w:rsid w:val="00E06C81"/>
    <w:rsid w:val="00E07FE0"/>
    <w:rsid w:val="00E1134E"/>
    <w:rsid w:val="00E20E55"/>
    <w:rsid w:val="00E4305B"/>
    <w:rsid w:val="00E43893"/>
    <w:rsid w:val="00E4404C"/>
    <w:rsid w:val="00E445D6"/>
    <w:rsid w:val="00E46831"/>
    <w:rsid w:val="00E47108"/>
    <w:rsid w:val="00E5043C"/>
    <w:rsid w:val="00E67634"/>
    <w:rsid w:val="00E71D46"/>
    <w:rsid w:val="00E72A54"/>
    <w:rsid w:val="00E75A57"/>
    <w:rsid w:val="00E77262"/>
    <w:rsid w:val="00E8715A"/>
    <w:rsid w:val="00E94A87"/>
    <w:rsid w:val="00EA157F"/>
    <w:rsid w:val="00EA2642"/>
    <w:rsid w:val="00EA339F"/>
    <w:rsid w:val="00EA3A68"/>
    <w:rsid w:val="00EA454F"/>
    <w:rsid w:val="00EB214D"/>
    <w:rsid w:val="00EB2DB6"/>
    <w:rsid w:val="00EB643D"/>
    <w:rsid w:val="00EC1074"/>
    <w:rsid w:val="00EC25BB"/>
    <w:rsid w:val="00EC6494"/>
    <w:rsid w:val="00EC6E29"/>
    <w:rsid w:val="00EC70A9"/>
    <w:rsid w:val="00EE3DE6"/>
    <w:rsid w:val="00EE5EA4"/>
    <w:rsid w:val="00EF227E"/>
    <w:rsid w:val="00EF5E7A"/>
    <w:rsid w:val="00F02807"/>
    <w:rsid w:val="00F06FE4"/>
    <w:rsid w:val="00F07BA7"/>
    <w:rsid w:val="00F15A87"/>
    <w:rsid w:val="00F202BF"/>
    <w:rsid w:val="00F20444"/>
    <w:rsid w:val="00F2272F"/>
    <w:rsid w:val="00F2277C"/>
    <w:rsid w:val="00F27578"/>
    <w:rsid w:val="00F335F2"/>
    <w:rsid w:val="00F415FB"/>
    <w:rsid w:val="00F41864"/>
    <w:rsid w:val="00F574C6"/>
    <w:rsid w:val="00F57BE7"/>
    <w:rsid w:val="00F628AA"/>
    <w:rsid w:val="00F62B38"/>
    <w:rsid w:val="00F6573A"/>
    <w:rsid w:val="00F71672"/>
    <w:rsid w:val="00F71A1C"/>
    <w:rsid w:val="00F71BDC"/>
    <w:rsid w:val="00F76FCD"/>
    <w:rsid w:val="00F83ECC"/>
    <w:rsid w:val="00F924E9"/>
    <w:rsid w:val="00F97101"/>
    <w:rsid w:val="00FA25AA"/>
    <w:rsid w:val="00FA3C51"/>
    <w:rsid w:val="00FA5538"/>
    <w:rsid w:val="00FA61B2"/>
    <w:rsid w:val="00FA73B4"/>
    <w:rsid w:val="00FB2A8D"/>
    <w:rsid w:val="00FB3D9B"/>
    <w:rsid w:val="00FC1F11"/>
    <w:rsid w:val="00FC32D8"/>
    <w:rsid w:val="00FC7C85"/>
    <w:rsid w:val="00FE2F22"/>
    <w:rsid w:val="00FE3464"/>
    <w:rsid w:val="00FE51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14:docId w14:val="62BDC3C9"/>
  <w15:docId w15:val="{2F9982E6-8939-402A-AD9F-D964A3938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06666"/>
    <w:pPr>
      <w:widowControl w:val="0"/>
      <w:jc w:val="both"/>
    </w:pPr>
  </w:style>
  <w:style w:type="paragraph" w:styleId="1">
    <w:name w:val="heading 1"/>
    <w:basedOn w:val="a"/>
    <w:next w:val="a"/>
    <w:link w:val="10"/>
    <w:uiPriority w:val="9"/>
    <w:qFormat/>
    <w:rsid w:val="0021614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16141"/>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16141"/>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4207B"/>
  </w:style>
  <w:style w:type="character" w:customStyle="1" w:styleId="a4">
    <w:name w:val="日付 (文字)"/>
    <w:basedOn w:val="a0"/>
    <w:link w:val="a3"/>
    <w:uiPriority w:val="99"/>
    <w:semiHidden/>
    <w:rsid w:val="0034207B"/>
  </w:style>
  <w:style w:type="table" w:styleId="a5">
    <w:name w:val="Table Grid"/>
    <w:basedOn w:val="a1"/>
    <w:uiPriority w:val="59"/>
    <w:rsid w:val="00C022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DD3811"/>
    <w:pPr>
      <w:ind w:leftChars="400" w:left="840"/>
    </w:pPr>
  </w:style>
  <w:style w:type="paragraph" w:styleId="a7">
    <w:name w:val="Balloon Text"/>
    <w:basedOn w:val="a"/>
    <w:link w:val="a8"/>
    <w:uiPriority w:val="99"/>
    <w:semiHidden/>
    <w:unhideWhenUsed/>
    <w:rsid w:val="006C51B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C51B4"/>
    <w:rPr>
      <w:rFonts w:asciiTheme="majorHAnsi" w:eastAsiaTheme="majorEastAsia" w:hAnsiTheme="majorHAnsi" w:cstheme="majorBidi"/>
      <w:sz w:val="18"/>
      <w:szCs w:val="18"/>
    </w:rPr>
  </w:style>
  <w:style w:type="paragraph" w:styleId="a9">
    <w:name w:val="header"/>
    <w:basedOn w:val="a"/>
    <w:link w:val="aa"/>
    <w:uiPriority w:val="99"/>
    <w:unhideWhenUsed/>
    <w:rsid w:val="005A575D"/>
    <w:pPr>
      <w:tabs>
        <w:tab w:val="center" w:pos="4252"/>
        <w:tab w:val="right" w:pos="8504"/>
      </w:tabs>
      <w:snapToGrid w:val="0"/>
    </w:pPr>
  </w:style>
  <w:style w:type="character" w:customStyle="1" w:styleId="aa">
    <w:name w:val="ヘッダー (文字)"/>
    <w:basedOn w:val="a0"/>
    <w:link w:val="a9"/>
    <w:uiPriority w:val="99"/>
    <w:rsid w:val="005A575D"/>
  </w:style>
  <w:style w:type="paragraph" w:styleId="ab">
    <w:name w:val="footer"/>
    <w:basedOn w:val="a"/>
    <w:link w:val="ac"/>
    <w:uiPriority w:val="99"/>
    <w:unhideWhenUsed/>
    <w:rsid w:val="005A575D"/>
    <w:pPr>
      <w:tabs>
        <w:tab w:val="center" w:pos="4252"/>
        <w:tab w:val="right" w:pos="8504"/>
      </w:tabs>
      <w:snapToGrid w:val="0"/>
    </w:pPr>
  </w:style>
  <w:style w:type="character" w:customStyle="1" w:styleId="ac">
    <w:name w:val="フッター (文字)"/>
    <w:basedOn w:val="a0"/>
    <w:link w:val="ab"/>
    <w:uiPriority w:val="99"/>
    <w:rsid w:val="005A575D"/>
  </w:style>
  <w:style w:type="character" w:styleId="ad">
    <w:name w:val="Hyperlink"/>
    <w:basedOn w:val="a0"/>
    <w:uiPriority w:val="99"/>
    <w:unhideWhenUsed/>
    <w:rsid w:val="00917CDC"/>
    <w:rPr>
      <w:color w:val="0000FF" w:themeColor="hyperlink"/>
      <w:u w:val="single"/>
    </w:rPr>
  </w:style>
  <w:style w:type="character" w:styleId="ae">
    <w:name w:val="annotation reference"/>
    <w:basedOn w:val="a0"/>
    <w:uiPriority w:val="99"/>
    <w:semiHidden/>
    <w:unhideWhenUsed/>
    <w:rsid w:val="00E77262"/>
    <w:rPr>
      <w:sz w:val="18"/>
      <w:szCs w:val="18"/>
    </w:rPr>
  </w:style>
  <w:style w:type="paragraph" w:styleId="af">
    <w:name w:val="annotation text"/>
    <w:basedOn w:val="a"/>
    <w:link w:val="af0"/>
    <w:uiPriority w:val="99"/>
    <w:semiHidden/>
    <w:unhideWhenUsed/>
    <w:rsid w:val="00E77262"/>
    <w:pPr>
      <w:jc w:val="left"/>
    </w:pPr>
  </w:style>
  <w:style w:type="character" w:customStyle="1" w:styleId="af0">
    <w:name w:val="コメント文字列 (文字)"/>
    <w:basedOn w:val="a0"/>
    <w:link w:val="af"/>
    <w:uiPriority w:val="99"/>
    <w:semiHidden/>
    <w:rsid w:val="00E77262"/>
  </w:style>
  <w:style w:type="paragraph" w:styleId="af1">
    <w:name w:val="annotation subject"/>
    <w:basedOn w:val="af"/>
    <w:next w:val="af"/>
    <w:link w:val="af2"/>
    <w:uiPriority w:val="99"/>
    <w:semiHidden/>
    <w:unhideWhenUsed/>
    <w:rsid w:val="00E77262"/>
    <w:rPr>
      <w:b/>
      <w:bCs/>
    </w:rPr>
  </w:style>
  <w:style w:type="character" w:customStyle="1" w:styleId="af2">
    <w:name w:val="コメント内容 (文字)"/>
    <w:basedOn w:val="af0"/>
    <w:link w:val="af1"/>
    <w:uiPriority w:val="99"/>
    <w:semiHidden/>
    <w:rsid w:val="00E77262"/>
    <w:rPr>
      <w:b/>
      <w:bCs/>
    </w:rPr>
  </w:style>
  <w:style w:type="paragraph" w:styleId="af3">
    <w:name w:val="No Spacing"/>
    <w:uiPriority w:val="1"/>
    <w:qFormat/>
    <w:rsid w:val="00A60401"/>
    <w:pPr>
      <w:widowControl w:val="0"/>
      <w:jc w:val="both"/>
    </w:pPr>
  </w:style>
  <w:style w:type="character" w:customStyle="1" w:styleId="10">
    <w:name w:val="見出し 1 (文字)"/>
    <w:basedOn w:val="a0"/>
    <w:link w:val="1"/>
    <w:uiPriority w:val="9"/>
    <w:rsid w:val="00216141"/>
    <w:rPr>
      <w:rFonts w:asciiTheme="majorHAnsi" w:eastAsiaTheme="majorEastAsia" w:hAnsiTheme="majorHAnsi" w:cstheme="majorBidi"/>
      <w:sz w:val="24"/>
      <w:szCs w:val="24"/>
    </w:rPr>
  </w:style>
  <w:style w:type="character" w:customStyle="1" w:styleId="20">
    <w:name w:val="見出し 2 (文字)"/>
    <w:basedOn w:val="a0"/>
    <w:link w:val="2"/>
    <w:uiPriority w:val="9"/>
    <w:rsid w:val="00216141"/>
    <w:rPr>
      <w:rFonts w:asciiTheme="majorHAnsi" w:eastAsiaTheme="majorEastAsia" w:hAnsiTheme="majorHAnsi" w:cstheme="majorBidi"/>
    </w:rPr>
  </w:style>
  <w:style w:type="character" w:customStyle="1" w:styleId="30">
    <w:name w:val="見出し 3 (文字)"/>
    <w:basedOn w:val="a0"/>
    <w:link w:val="3"/>
    <w:uiPriority w:val="9"/>
    <w:rsid w:val="00216141"/>
    <w:rPr>
      <w:rFonts w:asciiTheme="majorHAnsi" w:eastAsiaTheme="majorEastAsia" w:hAnsiTheme="majorHAnsi" w:cstheme="majorBidi"/>
    </w:rPr>
  </w:style>
  <w:style w:type="table" w:customStyle="1" w:styleId="11">
    <w:name w:val="表 (格子)1"/>
    <w:basedOn w:val="a1"/>
    <w:next w:val="a5"/>
    <w:uiPriority w:val="59"/>
    <w:rsid w:val="00714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0416">
      <w:bodyDiv w:val="1"/>
      <w:marLeft w:val="0"/>
      <w:marRight w:val="0"/>
      <w:marTop w:val="0"/>
      <w:marBottom w:val="0"/>
      <w:divBdr>
        <w:top w:val="none" w:sz="0" w:space="0" w:color="auto"/>
        <w:left w:val="none" w:sz="0" w:space="0" w:color="auto"/>
        <w:bottom w:val="none" w:sz="0" w:space="0" w:color="auto"/>
        <w:right w:val="none" w:sz="0" w:space="0" w:color="auto"/>
      </w:divBdr>
    </w:div>
    <w:div w:id="1030036622">
      <w:bodyDiv w:val="1"/>
      <w:marLeft w:val="0"/>
      <w:marRight w:val="0"/>
      <w:marTop w:val="0"/>
      <w:marBottom w:val="0"/>
      <w:divBdr>
        <w:top w:val="none" w:sz="0" w:space="0" w:color="auto"/>
        <w:left w:val="none" w:sz="0" w:space="0" w:color="auto"/>
        <w:bottom w:val="none" w:sz="0" w:space="0" w:color="auto"/>
        <w:right w:val="none" w:sz="0" w:space="0" w:color="auto"/>
      </w:divBdr>
      <w:divsChild>
        <w:div w:id="858667367">
          <w:marLeft w:val="0"/>
          <w:marRight w:val="0"/>
          <w:marTop w:val="0"/>
          <w:marBottom w:val="0"/>
          <w:divBdr>
            <w:top w:val="none" w:sz="0" w:space="0" w:color="auto"/>
            <w:left w:val="none" w:sz="0" w:space="0" w:color="auto"/>
            <w:bottom w:val="none" w:sz="0" w:space="0" w:color="auto"/>
            <w:right w:val="none" w:sz="0" w:space="0" w:color="auto"/>
          </w:divBdr>
          <w:divsChild>
            <w:div w:id="46854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5A558-5DC6-4897-A601-5D4091C60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2308</TotalTime>
  <Pages>9</Pages>
  <Words>711</Words>
  <Characters>4058</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草野　百恵</dc:creator>
  <cp:keywords/>
  <dc:description/>
  <cp:lastModifiedBy>藤岡　大介</cp:lastModifiedBy>
  <cp:revision>143</cp:revision>
  <cp:lastPrinted>2021-10-25T06:38:00Z</cp:lastPrinted>
  <dcterms:created xsi:type="dcterms:W3CDTF">2017-08-17T01:30:00Z</dcterms:created>
  <dcterms:modified xsi:type="dcterms:W3CDTF">2022-11-17T02:36:00Z</dcterms:modified>
  <cp:contentStatus/>
</cp:coreProperties>
</file>